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5D65BC" w:rsidR="00581D9C" w:rsidP="00581D9C" w:rsidRDefault="00581D9C" w14:paraId="34F848EC" w14:textId="6DE2D731">
      <w:pPr>
        <w:jc w:val="center"/>
        <w:rPr>
          <w:b/>
          <w:color w:val="FFFFFF" w:themeColor="background1"/>
          <w:sz w:val="52"/>
          <w:szCs w:val="52"/>
        </w:rPr>
      </w:pPr>
      <w:r w:rsidRPr="00B530A8">
        <w:rPr>
          <w:b/>
          <w:noProof/>
          <w:color w:val="FFFFFF" w:themeColor="background1"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3412644C" wp14:editId="409E73ED">
            <wp:simplePos x="0" y="0"/>
            <wp:positionH relativeFrom="column">
              <wp:posOffset>209550</wp:posOffset>
            </wp:positionH>
            <wp:positionV relativeFrom="paragraph">
              <wp:posOffset>-135890</wp:posOffset>
            </wp:positionV>
            <wp:extent cx="6440953" cy="780415"/>
            <wp:effectExtent l="0" t="0" r="0" b="63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1753AFC-5C80-C74F-876D-0EF8D00C19E1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1753AFC-5C80-C74F-876D-0EF8D00C19E1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60" b="3755"/>
                    <a:stretch/>
                  </pic:blipFill>
                  <pic:spPr bwMode="auto">
                    <a:xfrm>
                      <a:off x="0" y="0"/>
                      <a:ext cx="6440953" cy="7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AD4">
        <w:rPr>
          <w:b/>
          <w:color w:val="FFFFFF" w:themeColor="background1"/>
          <w:sz w:val="52"/>
          <w:szCs w:val="52"/>
        </w:rPr>
        <w:t>Staying Safe While Traveling</w:t>
      </w:r>
    </w:p>
    <w:p w:rsidRPr="00B2158B" w:rsidR="00B2158B" w:rsidP="0894FBB2" w:rsidRDefault="00B2158B" w14:paraId="2A189F80" w14:textId="77777777">
      <w:pPr>
        <w:jc w:val="center"/>
        <w:rPr>
          <w:sz w:val="4"/>
          <w:szCs w:val="4"/>
        </w:rPr>
      </w:pPr>
    </w:p>
    <w:p w:rsidR="071FFD2B" w:rsidP="071FFD2B" w:rsidRDefault="071FFD2B" w14:paraId="182711A7" w14:textId="140B9D39">
      <w:pPr>
        <w:jc w:val="center"/>
        <w:rPr>
          <w:i w:val="1"/>
          <w:iCs w:val="1"/>
          <w:sz w:val="24"/>
          <w:szCs w:val="24"/>
        </w:rPr>
      </w:pPr>
      <w:r w:rsidRPr="071FFD2B" w:rsidR="071FFD2B">
        <w:rPr>
          <w:i w:val="1"/>
          <w:iCs w:val="1"/>
          <w:sz w:val="24"/>
          <w:szCs w:val="24"/>
        </w:rPr>
        <w:t xml:space="preserve">Instructions for university sponsored travel are available </w:t>
      </w:r>
      <w:hyperlink r:id="Rdb5858b513914c0d">
        <w:r w:rsidRPr="071FFD2B" w:rsidR="071FFD2B">
          <w:rPr>
            <w:rStyle w:val="Hyperlink"/>
            <w:i w:val="1"/>
            <w:iCs w:val="1"/>
            <w:sz w:val="24"/>
            <w:szCs w:val="24"/>
          </w:rPr>
          <w:t>here</w:t>
        </w:r>
      </w:hyperlink>
      <w:r w:rsidRPr="071FFD2B" w:rsidR="071FFD2B">
        <w:rPr>
          <w:i w:val="1"/>
          <w:iCs w:val="1"/>
          <w:sz w:val="24"/>
          <w:szCs w:val="24"/>
        </w:rPr>
        <w:t>.</w:t>
      </w:r>
    </w:p>
    <w:p w:rsidR="29E325F8" w:rsidP="29E325F8" w:rsidRDefault="29E325F8" w14:paraId="277619CB" w14:textId="7BB1E375">
      <w:pPr>
        <w:rPr>
          <w:b w:val="1"/>
          <w:bCs w:val="1"/>
          <w:sz w:val="6"/>
          <w:szCs w:val="6"/>
          <w:u w:val="single"/>
        </w:rPr>
      </w:pPr>
      <w:r w:rsidRPr="29E325F8" w:rsidR="29E325F8">
        <w:rPr>
          <w:b w:val="1"/>
          <w:bCs w:val="1"/>
          <w:sz w:val="28"/>
          <w:szCs w:val="28"/>
          <w:u w:val="single"/>
        </w:rPr>
        <w:t>Pre-Travel Considerations</w:t>
      </w:r>
    </w:p>
    <w:p w:rsidR="29E325F8" w:rsidP="29E325F8" w:rsidRDefault="29E325F8" w14:paraId="42F65A9C" w14:textId="38444E0F">
      <w:pPr>
        <w:pStyle w:val="Normal"/>
        <w:spacing w:before="240"/>
        <w:ind w:left="0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9E325F8" w:rsidR="29E325F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Be sure to review all airline requirements and regulations </w:t>
      </w:r>
      <w:hyperlink r:id="Rf0e396d42e1b4fe0">
        <w:r w:rsidRPr="29E325F8" w:rsidR="29E325F8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1"/>
            <w:iCs w:val="1"/>
            <w:caps w:val="0"/>
            <w:smallCaps w:val="0"/>
            <w:noProof w:val="0"/>
            <w:sz w:val="24"/>
            <w:szCs w:val="24"/>
            <w:lang w:val="en-US"/>
          </w:rPr>
          <w:t>at your destination</w:t>
        </w:r>
      </w:hyperlink>
      <w:r w:rsidRPr="29E325F8" w:rsidR="29E325F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for mask wearing, proof of vaccination, and testing.</w:t>
      </w:r>
    </w:p>
    <w:p w:rsidRPr="00B2158B" w:rsidR="00B2158B" w:rsidP="00B2158B" w:rsidRDefault="0894FBB2" w14:paraId="4ED217FE" w14:textId="7A29E42B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B2158B">
        <w:rPr>
          <w:b/>
          <w:bCs/>
          <w:sz w:val="24"/>
          <w:szCs w:val="24"/>
        </w:rPr>
        <w:t>Vaccination</w:t>
      </w:r>
      <w:r w:rsidRPr="00B2158B">
        <w:rPr>
          <w:sz w:val="24"/>
          <w:szCs w:val="24"/>
        </w:rPr>
        <w:t xml:space="preserve">: You should complete a COVID-19 vaccination series at least 2 weeks before travel for maximal protection. If you are </w:t>
      </w:r>
      <w:hyperlink r:id="rId9">
        <w:r w:rsidR="0092602B">
          <w:rPr>
            <w:rStyle w:val="Hyperlink"/>
            <w:sz w:val="24"/>
            <w:szCs w:val="24"/>
          </w:rPr>
          <w:t>eligible for the bivalent booster</w:t>
        </w:r>
        <w:r w:rsidR="0092602B">
          <w:rPr>
            <w:rStyle w:val="Hyperlink"/>
            <w:sz w:val="24"/>
            <w:szCs w:val="24"/>
          </w:rPr>
          <w:t xml:space="preserve"> vaccine</w:t>
        </w:r>
      </w:hyperlink>
      <w:r w:rsidRPr="00B2158B">
        <w:rPr>
          <w:sz w:val="24"/>
          <w:szCs w:val="24"/>
        </w:rPr>
        <w:t xml:space="preserve">, please consider scheduling it now. In addition, the influenza vaccine is recommended before travel when annual vaccine is available.     </w:t>
      </w:r>
    </w:p>
    <w:p w:rsidRPr="00B2158B" w:rsidR="00B2158B" w:rsidP="00B2158B" w:rsidRDefault="0894FBB2" w14:paraId="705102AA" w14:textId="492058A3">
      <w:pPr>
        <w:pStyle w:val="ListParagraph"/>
        <w:numPr>
          <w:ilvl w:val="1"/>
          <w:numId w:val="4"/>
        </w:numPr>
        <w:rPr>
          <w:b/>
          <w:bCs/>
          <w:sz w:val="24"/>
          <w:szCs w:val="24"/>
        </w:rPr>
      </w:pPr>
      <w:r w:rsidRPr="00B2158B">
        <w:rPr>
          <w:b/>
          <w:bCs/>
          <w:sz w:val="24"/>
          <w:szCs w:val="24"/>
        </w:rPr>
        <w:t>The COVID-19 vaccine is highly effective</w:t>
      </w:r>
      <w:r w:rsidRPr="00B2158B">
        <w:rPr>
          <w:sz w:val="24"/>
          <w:szCs w:val="24"/>
        </w:rPr>
        <w:t xml:space="preserve"> against severe infection, hospitalization, and death</w:t>
      </w:r>
      <w:r w:rsidR="00860F29">
        <w:rPr>
          <w:sz w:val="24"/>
          <w:szCs w:val="24"/>
        </w:rPr>
        <w:t>.</w:t>
      </w:r>
    </w:p>
    <w:p w:rsidRPr="003A6433" w:rsidR="00B2158B" w:rsidP="00B2158B" w:rsidRDefault="0894FBB2" w14:paraId="097574BA" w14:textId="6BA62323">
      <w:pPr>
        <w:pStyle w:val="ListParagraph"/>
        <w:numPr>
          <w:ilvl w:val="1"/>
          <w:numId w:val="4"/>
        </w:numPr>
        <w:rPr>
          <w:b/>
          <w:bCs/>
          <w:sz w:val="24"/>
          <w:szCs w:val="24"/>
        </w:rPr>
      </w:pPr>
      <w:r w:rsidRPr="00B2158B">
        <w:rPr>
          <w:b/>
          <w:bCs/>
          <w:sz w:val="24"/>
          <w:szCs w:val="24"/>
        </w:rPr>
        <w:t>If you are vaccinated, you can still get a mild COVID-19</w:t>
      </w:r>
      <w:r w:rsidRPr="00B2158B">
        <w:rPr>
          <w:sz w:val="24"/>
          <w:szCs w:val="24"/>
        </w:rPr>
        <w:t xml:space="preserve"> infection and transmit to others. </w:t>
      </w:r>
    </w:p>
    <w:p w:rsidRPr="00EA3304" w:rsidR="00F26408" w:rsidP="00EF370D" w:rsidRDefault="007E2EEC" w14:paraId="71540BB9" w14:textId="347E8A1F">
      <w:pPr>
        <w:pStyle w:val="ListParagraph"/>
        <w:numPr>
          <w:ilvl w:val="1"/>
          <w:numId w:val="4"/>
        </w:numPr>
        <w:rPr>
          <w:b/>
          <w:bCs/>
          <w:sz w:val="24"/>
          <w:szCs w:val="24"/>
        </w:rPr>
      </w:pPr>
      <w:r w:rsidRPr="0092602B">
        <w:rPr>
          <w:b/>
          <w:bCs/>
          <w:sz w:val="24"/>
          <w:szCs w:val="24"/>
          <w:u w:val="single"/>
        </w:rPr>
        <w:t xml:space="preserve">Being </w:t>
      </w:r>
      <w:hyperlink w:history="1" w:anchor="fully-vaccinated" r:id="rId10">
        <w:r w:rsidRPr="0092602B">
          <w:rPr>
            <w:rStyle w:val="Hyperlink"/>
            <w:b/>
            <w:bCs/>
            <w:sz w:val="24"/>
            <w:szCs w:val="24"/>
          </w:rPr>
          <w:t>fully vaccinated</w:t>
        </w:r>
      </w:hyperlink>
      <w:r w:rsidRPr="0092602B" w:rsidR="003A6433">
        <w:rPr>
          <w:b/>
          <w:bCs/>
          <w:sz w:val="24"/>
          <w:szCs w:val="24"/>
          <w:u w:val="single"/>
        </w:rPr>
        <w:t xml:space="preserve"> against COVID-19 </w:t>
      </w:r>
      <w:r w:rsidRPr="0092602B">
        <w:rPr>
          <w:b/>
          <w:bCs/>
          <w:sz w:val="24"/>
          <w:szCs w:val="24"/>
          <w:u w:val="single"/>
        </w:rPr>
        <w:t>continues to be</w:t>
      </w:r>
      <w:r w:rsidRPr="0092602B" w:rsidR="003A6433">
        <w:rPr>
          <w:b/>
          <w:bCs/>
          <w:sz w:val="24"/>
          <w:szCs w:val="24"/>
          <w:u w:val="single"/>
        </w:rPr>
        <w:t xml:space="preserve"> required </w:t>
      </w:r>
      <w:r w:rsidRPr="0092602B" w:rsidR="003A6433">
        <w:rPr>
          <w:sz w:val="24"/>
          <w:szCs w:val="24"/>
          <w:u w:val="single"/>
        </w:rPr>
        <w:t xml:space="preserve">for all non-U.S. citizens, nonimmigrant passengers who are </w:t>
      </w:r>
      <w:hyperlink w:history="1" r:id="rId11">
        <w:r w:rsidRPr="0092602B" w:rsidR="003A6433">
          <w:rPr>
            <w:rStyle w:val="Hyperlink"/>
            <w:sz w:val="24"/>
            <w:szCs w:val="24"/>
          </w:rPr>
          <w:t>arriving to the U.S.</w:t>
        </w:r>
      </w:hyperlink>
      <w:r w:rsidRPr="0092602B" w:rsidR="003A6433">
        <w:rPr>
          <w:sz w:val="24"/>
          <w:szCs w:val="24"/>
          <w:u w:val="single"/>
        </w:rPr>
        <w:t xml:space="preserve"> by air travel</w:t>
      </w:r>
      <w:r w:rsidR="003A6433">
        <w:rPr>
          <w:sz w:val="24"/>
          <w:szCs w:val="24"/>
        </w:rPr>
        <w:t>. Other countries may have similar requirements</w:t>
      </w:r>
      <w:r w:rsidR="00D7776E">
        <w:rPr>
          <w:sz w:val="24"/>
          <w:szCs w:val="24"/>
        </w:rPr>
        <w:t xml:space="preserve">, </w:t>
      </w:r>
      <w:r w:rsidRPr="00B2158B" w:rsidR="00D7776E">
        <w:rPr>
          <w:sz w:val="24"/>
          <w:szCs w:val="24"/>
        </w:rPr>
        <w:t>please be sure to check</w:t>
      </w:r>
      <w:r w:rsidR="00C0231A">
        <w:rPr>
          <w:sz w:val="24"/>
          <w:szCs w:val="24"/>
        </w:rPr>
        <w:t xml:space="preserve"> </w:t>
      </w:r>
      <w:r w:rsidR="00ED2AE2">
        <w:rPr>
          <w:sz w:val="24"/>
          <w:szCs w:val="24"/>
        </w:rPr>
        <w:t>your destination’s</w:t>
      </w:r>
      <w:r w:rsidRPr="00B2158B" w:rsidR="00D7776E">
        <w:rPr>
          <w:sz w:val="24"/>
          <w:szCs w:val="24"/>
        </w:rPr>
        <w:t xml:space="preserve"> </w:t>
      </w:r>
      <w:hyperlink r:id="rId12">
        <w:r w:rsidRPr="00B2158B" w:rsidR="00D7776E">
          <w:rPr>
            <w:rStyle w:val="Hyperlink"/>
            <w:sz w:val="24"/>
            <w:szCs w:val="24"/>
          </w:rPr>
          <w:t>COVID-19 regulations</w:t>
        </w:r>
      </w:hyperlink>
      <w:r w:rsidRPr="00B2158B" w:rsidR="00D7776E">
        <w:rPr>
          <w:sz w:val="24"/>
          <w:szCs w:val="24"/>
        </w:rPr>
        <w:t xml:space="preserve"> prior to arrival. </w:t>
      </w:r>
    </w:p>
    <w:p w:rsidRPr="00EF370D" w:rsidR="00EA3304" w:rsidP="00EA3304" w:rsidRDefault="00EA3304" w14:paraId="5549DC63" w14:textId="77777777">
      <w:pPr>
        <w:pStyle w:val="ListParagraph"/>
        <w:ind w:left="1440"/>
        <w:rPr>
          <w:b/>
          <w:bCs/>
          <w:sz w:val="24"/>
          <w:szCs w:val="24"/>
        </w:rPr>
      </w:pPr>
    </w:p>
    <w:p w:rsidRPr="00B2158B" w:rsidR="00B2158B" w:rsidP="00B2158B" w:rsidRDefault="0894FBB2" w14:paraId="4E183E0B" w14:textId="6FD506A3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B2158B">
        <w:rPr>
          <w:b/>
          <w:bCs/>
          <w:sz w:val="24"/>
          <w:szCs w:val="24"/>
        </w:rPr>
        <w:t>Masking</w:t>
      </w:r>
      <w:r w:rsidRPr="00B2158B">
        <w:rPr>
          <w:sz w:val="24"/>
          <w:szCs w:val="24"/>
        </w:rPr>
        <w:t>: You should</w:t>
      </w:r>
      <w:r w:rsidR="0092602B">
        <w:rPr>
          <w:sz w:val="24"/>
          <w:szCs w:val="24"/>
        </w:rPr>
        <w:t xml:space="preserve"> consider</w:t>
      </w:r>
      <w:r w:rsidRPr="00B2158B">
        <w:rPr>
          <w:sz w:val="24"/>
          <w:szCs w:val="24"/>
        </w:rPr>
        <w:t xml:space="preserve"> wear</w:t>
      </w:r>
      <w:r w:rsidR="0092602B">
        <w:rPr>
          <w:sz w:val="24"/>
          <w:szCs w:val="24"/>
        </w:rPr>
        <w:t>ing</w:t>
      </w:r>
      <w:r w:rsidRPr="00B2158B">
        <w:rPr>
          <w:sz w:val="24"/>
          <w:szCs w:val="24"/>
        </w:rPr>
        <w:t xml:space="preserve"> a mask that covers your nose and mouth when you </w:t>
      </w:r>
      <w:r w:rsidRPr="00B2158B" w:rsidR="00B2158B">
        <w:rPr>
          <w:sz w:val="24"/>
          <w:szCs w:val="24"/>
        </w:rPr>
        <w:t>are leaving</w:t>
      </w:r>
      <w:r w:rsidRPr="00B2158B">
        <w:rPr>
          <w:sz w:val="24"/>
          <w:szCs w:val="24"/>
        </w:rPr>
        <w:t xml:space="preserve"> your room/private lodging even if vaccinated (see above).</w:t>
      </w:r>
    </w:p>
    <w:p w:rsidRPr="0092602B" w:rsidR="00EF370D" w:rsidP="00EF370D" w:rsidRDefault="007E2EEC" w14:paraId="09E3AD18" w14:textId="11BD22B4">
      <w:pPr>
        <w:pStyle w:val="ListParagraph"/>
        <w:numPr>
          <w:ilvl w:val="1"/>
          <w:numId w:val="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Strongly consider wearing a mask</w:t>
      </w:r>
      <w:r w:rsidRPr="00446A90" w:rsidR="0894FBB2">
        <w:rPr>
          <w:sz w:val="24"/>
          <w:szCs w:val="24"/>
        </w:rPr>
        <w:t xml:space="preserve"> in airports, train stations, bus stations,</w:t>
      </w:r>
      <w:r>
        <w:rPr>
          <w:sz w:val="24"/>
          <w:szCs w:val="24"/>
        </w:rPr>
        <w:t xml:space="preserve"> ride shares,</w:t>
      </w:r>
      <w:r w:rsidRPr="00446A90" w:rsidR="0894FBB2">
        <w:rPr>
          <w:sz w:val="24"/>
          <w:szCs w:val="24"/>
        </w:rPr>
        <w:t xml:space="preserve"> and </w:t>
      </w:r>
      <w:r w:rsidR="003A6433">
        <w:rPr>
          <w:sz w:val="24"/>
          <w:szCs w:val="24"/>
        </w:rPr>
        <w:t>other public transportation</w:t>
      </w:r>
      <w:r>
        <w:rPr>
          <w:sz w:val="24"/>
          <w:szCs w:val="24"/>
        </w:rPr>
        <w:t>.</w:t>
      </w:r>
    </w:p>
    <w:p w:rsidRPr="00446A90" w:rsidR="0092602B" w:rsidP="0092602B" w:rsidRDefault="0092602B" w14:paraId="4D6AF9C6" w14:textId="77777777">
      <w:pPr>
        <w:pStyle w:val="ListParagraph"/>
        <w:numPr>
          <w:ilvl w:val="1"/>
          <w:numId w:val="4"/>
        </w:numPr>
        <w:rPr>
          <w:b w:val="1"/>
          <w:bCs w:val="1"/>
          <w:sz w:val="24"/>
          <w:szCs w:val="24"/>
        </w:rPr>
      </w:pPr>
      <w:r w:rsidRPr="29E325F8" w:rsidR="29E325F8">
        <w:rPr>
          <w:b w:val="1"/>
          <w:bCs w:val="1"/>
          <w:sz w:val="24"/>
          <w:szCs w:val="24"/>
        </w:rPr>
        <w:t xml:space="preserve">Certain destinations may no longer require masks in public settings, please be sure to check </w:t>
      </w:r>
      <w:r w:rsidRPr="29E325F8" w:rsidR="29E325F8">
        <w:rPr>
          <w:b w:val="1"/>
          <w:bCs w:val="1"/>
          <w:sz w:val="24"/>
          <w:szCs w:val="24"/>
        </w:rPr>
        <w:t xml:space="preserve">your destination’s </w:t>
      </w:r>
      <w:hyperlink r:id="Rbf4b8647570b4696">
        <w:r w:rsidRPr="29E325F8" w:rsidR="29E325F8">
          <w:rPr>
            <w:rStyle w:val="Hyperlink"/>
            <w:b w:val="1"/>
            <w:bCs w:val="1"/>
            <w:sz w:val="24"/>
            <w:szCs w:val="24"/>
          </w:rPr>
          <w:t>COVID-19 regulations</w:t>
        </w:r>
      </w:hyperlink>
      <w:r w:rsidRPr="29E325F8" w:rsidR="29E325F8">
        <w:rPr>
          <w:b w:val="1"/>
          <w:bCs w:val="1"/>
          <w:sz w:val="24"/>
          <w:szCs w:val="24"/>
        </w:rPr>
        <w:t xml:space="preserve"> prior to arrival. </w:t>
      </w:r>
    </w:p>
    <w:p w:rsidRPr="007E2EEC" w:rsidR="0092602B" w:rsidP="00EF370D" w:rsidRDefault="0092602B" w14:paraId="1FE91F85" w14:textId="40298980">
      <w:pPr>
        <w:pStyle w:val="ListParagraph"/>
        <w:numPr>
          <w:ilvl w:val="1"/>
          <w:numId w:val="4"/>
        </w:numPr>
        <w:rPr>
          <w:b w:val="1"/>
          <w:bCs w:val="1"/>
          <w:sz w:val="24"/>
          <w:szCs w:val="24"/>
        </w:rPr>
      </w:pPr>
      <w:r w:rsidRPr="071FFD2B" w:rsidR="071FFD2B">
        <w:rPr>
          <w:sz w:val="24"/>
          <w:szCs w:val="24"/>
        </w:rPr>
        <w:t xml:space="preserve">If you have ended isolation but are </w:t>
      </w:r>
      <w:hyperlink w:anchor="removing-mask" r:id="Rb4257256d38b4518">
        <w:r w:rsidRPr="071FFD2B" w:rsidR="071FFD2B">
          <w:rPr>
            <w:rStyle w:val="Hyperlink"/>
            <w:sz w:val="24"/>
            <w:szCs w:val="24"/>
          </w:rPr>
          <w:t>still required to continue mask wearing</w:t>
        </w:r>
      </w:hyperlink>
      <w:r w:rsidRPr="071FFD2B" w:rsidR="071FFD2B">
        <w:rPr>
          <w:sz w:val="24"/>
          <w:szCs w:val="24"/>
        </w:rPr>
        <w:t xml:space="preserve"> or have been exposed to someone with COVID in the past 10 days, wear a high-quality mask or respirator the entire time you are around others indoors. </w:t>
      </w:r>
      <w:r w:rsidRPr="071FFD2B" w:rsidR="071FFD2B">
        <w:rPr>
          <w:b w:val="1"/>
          <w:bCs w:val="1"/>
          <w:i w:val="1"/>
          <w:iCs w:val="1"/>
          <w:sz w:val="24"/>
          <w:szCs w:val="24"/>
        </w:rPr>
        <w:t>If you are unable to wear a high-quality mask, you should not travel on public transportation such as airplanes, buses, and trains</w:t>
      </w:r>
      <w:r w:rsidRPr="071FFD2B" w:rsidR="071FFD2B">
        <w:rPr>
          <w:sz w:val="24"/>
          <w:szCs w:val="24"/>
        </w:rPr>
        <w:t>.</w:t>
      </w:r>
    </w:p>
    <w:p w:rsidRPr="00EA3304" w:rsidR="00EA3304" w:rsidP="00EA3304" w:rsidRDefault="00EA3304" w14:paraId="1C8B8780" w14:textId="77777777">
      <w:pPr>
        <w:pStyle w:val="ListParagraph"/>
        <w:ind w:left="1440"/>
        <w:rPr>
          <w:b/>
          <w:bCs/>
          <w:sz w:val="24"/>
          <w:szCs w:val="24"/>
        </w:rPr>
      </w:pPr>
    </w:p>
    <w:p w:rsidRPr="004151A3" w:rsidR="004151A3" w:rsidP="004151A3" w:rsidRDefault="71403578" w14:paraId="50F731A8" w14:textId="5AB0421A">
      <w:pPr>
        <w:pStyle w:val="ListParagraph"/>
        <w:numPr>
          <w:ilvl w:val="0"/>
          <w:numId w:val="4"/>
        </w:numPr>
        <w:rPr>
          <w:b w:val="1"/>
          <w:bCs w:val="1"/>
          <w:sz w:val="24"/>
          <w:szCs w:val="24"/>
        </w:rPr>
      </w:pPr>
      <w:r w:rsidRPr="3CBC9833" w:rsidR="3CBC9833">
        <w:rPr>
          <w:b w:val="1"/>
          <w:bCs w:val="1"/>
          <w:sz w:val="24"/>
          <w:szCs w:val="24"/>
        </w:rPr>
        <w:t>Testing</w:t>
      </w:r>
      <w:r w:rsidRPr="3CBC9833" w:rsidR="3CBC9833">
        <w:rPr>
          <w:sz w:val="24"/>
          <w:szCs w:val="24"/>
        </w:rPr>
        <w:t xml:space="preserve">: Certain international destinations may require a test 24 hours prior to arrival. Make sure you </w:t>
      </w:r>
      <w:proofErr w:type="gramStart"/>
      <w:r w:rsidRPr="3CBC9833" w:rsidR="3CBC9833">
        <w:rPr>
          <w:sz w:val="24"/>
          <w:szCs w:val="24"/>
        </w:rPr>
        <w:t>plan ahead</w:t>
      </w:r>
      <w:proofErr w:type="gramEnd"/>
      <w:r w:rsidRPr="3CBC9833" w:rsidR="3CBC9833">
        <w:rPr>
          <w:sz w:val="24"/>
          <w:szCs w:val="24"/>
        </w:rPr>
        <w:t xml:space="preserve"> to ensure testing prior to departure.</w:t>
      </w:r>
    </w:p>
    <w:p w:rsidRPr="00EF370D" w:rsidR="00EA3304" w:rsidP="00EA3304" w:rsidRDefault="00EA3304" w14:paraId="36BFCFEB" w14:textId="77777777">
      <w:pPr>
        <w:pStyle w:val="ListParagraph"/>
        <w:ind w:left="1440"/>
        <w:rPr>
          <w:b/>
          <w:bCs/>
          <w:sz w:val="24"/>
          <w:szCs w:val="24"/>
        </w:rPr>
      </w:pPr>
    </w:p>
    <w:p w:rsidR="0894FBB2" w:rsidP="0894FBB2" w:rsidRDefault="0894FBB2" w14:paraId="75598C18" w14:textId="4A1922FF">
      <w:pPr>
        <w:pStyle w:val="ListParagraph"/>
        <w:numPr>
          <w:ilvl w:val="0"/>
          <w:numId w:val="1"/>
        </w:numPr>
        <w:spacing w:before="240"/>
        <w:rPr>
          <w:sz w:val="24"/>
          <w:szCs w:val="24"/>
        </w:rPr>
      </w:pPr>
      <w:r w:rsidRPr="0894FBB2">
        <w:rPr>
          <w:b/>
          <w:bCs/>
          <w:sz w:val="24"/>
          <w:szCs w:val="24"/>
        </w:rPr>
        <w:t>Other General Recommendations:</w:t>
      </w:r>
    </w:p>
    <w:p w:rsidR="003A6433" w:rsidP="003A6433" w:rsidRDefault="003A6433" w14:paraId="3F02DC7B" w14:textId="4AA8A6D1">
      <w:pPr>
        <w:pStyle w:val="ListParagraph"/>
        <w:numPr>
          <w:ilvl w:val="1"/>
          <w:numId w:val="1"/>
        </w:numPr>
        <w:spacing w:before="240"/>
        <w:rPr>
          <w:sz w:val="24"/>
          <w:szCs w:val="24"/>
        </w:rPr>
      </w:pPr>
      <w:r w:rsidRPr="29E325F8" w:rsidR="29E325F8">
        <w:rPr>
          <w:b w:val="1"/>
          <w:bCs w:val="1"/>
          <w:sz w:val="24"/>
          <w:szCs w:val="24"/>
        </w:rPr>
        <w:t>Distancing</w:t>
      </w:r>
      <w:r w:rsidRPr="29E325F8" w:rsidR="29E325F8">
        <w:rPr>
          <w:sz w:val="24"/>
          <w:szCs w:val="24"/>
        </w:rPr>
        <w:t>: Practice physical distancing to the extent possible - this means being 6 feet or more from others who are not members of your household, regardless of if you are all wearing a mask and vaccination status.</w:t>
      </w:r>
    </w:p>
    <w:p w:rsidRPr="003A6433" w:rsidR="003A6433" w:rsidP="003A6433" w:rsidRDefault="003A6433" w14:paraId="43148933" w14:textId="5BEB4440">
      <w:pPr>
        <w:pStyle w:val="ListParagraph"/>
        <w:numPr>
          <w:ilvl w:val="1"/>
          <w:numId w:val="1"/>
        </w:numPr>
        <w:spacing w:before="240"/>
        <w:rPr>
          <w:sz w:val="24"/>
          <w:szCs w:val="24"/>
        </w:rPr>
      </w:pPr>
      <w:r w:rsidRPr="29E325F8" w:rsidR="29E325F8">
        <w:rPr>
          <w:b w:val="1"/>
          <w:bCs w:val="1"/>
          <w:sz w:val="24"/>
          <w:szCs w:val="24"/>
        </w:rPr>
        <w:t>Lodging</w:t>
      </w:r>
      <w:r w:rsidRPr="29E325F8" w:rsidR="29E325F8">
        <w:rPr>
          <w:sz w:val="24"/>
          <w:szCs w:val="24"/>
        </w:rPr>
        <w:t xml:space="preserve">: Whenever possible, select lodging where you will not be staying with individuals outside of your household. If you do need to share lodging, avoid sharing sleeping areas, and wear a mask in common areas. </w:t>
      </w:r>
    </w:p>
    <w:p w:rsidRPr="00744D32" w:rsidR="007D363F" w:rsidP="0894FBB2" w:rsidRDefault="0894FBB2" w14:paraId="1EAAB70F" w14:textId="1E7664B9">
      <w:pPr>
        <w:pStyle w:val="ListParagraph"/>
        <w:numPr>
          <w:ilvl w:val="1"/>
          <w:numId w:val="1"/>
        </w:numPr>
        <w:spacing w:before="240"/>
        <w:rPr>
          <w:sz w:val="24"/>
          <w:szCs w:val="24"/>
        </w:rPr>
      </w:pPr>
      <w:r w:rsidRPr="29E325F8" w:rsidR="29E325F8">
        <w:rPr>
          <w:b w:val="1"/>
          <w:bCs w:val="1"/>
          <w:sz w:val="24"/>
          <w:szCs w:val="24"/>
        </w:rPr>
        <w:t>Events and gatherings</w:t>
      </w:r>
      <w:r w:rsidRPr="29E325F8" w:rsidR="29E325F8">
        <w:rPr>
          <w:sz w:val="24"/>
          <w:szCs w:val="24"/>
        </w:rPr>
        <w:t>: Avoid crowds and gatherings with individuals who aren't members of your household, especially gatherings held indoors.</w:t>
      </w:r>
    </w:p>
    <w:p w:rsidRPr="00744D32" w:rsidR="008102DB" w:rsidP="0894FBB2" w:rsidRDefault="0894FBB2" w14:paraId="559CB8F4" w14:textId="33B8D712">
      <w:pPr>
        <w:pStyle w:val="ListParagraph"/>
        <w:numPr>
          <w:ilvl w:val="1"/>
          <w:numId w:val="1"/>
        </w:numPr>
        <w:spacing w:before="240"/>
        <w:rPr>
          <w:sz w:val="24"/>
          <w:szCs w:val="24"/>
        </w:rPr>
      </w:pPr>
      <w:r w:rsidRPr="29E325F8" w:rsidR="29E325F8">
        <w:rPr>
          <w:b w:val="1"/>
          <w:bCs w:val="1"/>
          <w:sz w:val="24"/>
          <w:szCs w:val="24"/>
        </w:rPr>
        <w:t xml:space="preserve">Eating and drinking: </w:t>
      </w:r>
      <w:r w:rsidRPr="29E325F8" w:rsidR="29E325F8">
        <w:rPr>
          <w:sz w:val="24"/>
          <w:szCs w:val="24"/>
        </w:rPr>
        <w:t>Do not share food, beverages, or utensils with others.</w:t>
      </w:r>
    </w:p>
    <w:p w:rsidRPr="00D820E8" w:rsidR="00EA3304" w:rsidP="00D820E8" w:rsidRDefault="0894FBB2" w14:paraId="1F5855A1" w14:textId="1F877267">
      <w:pPr>
        <w:pStyle w:val="ListParagraph"/>
        <w:numPr>
          <w:ilvl w:val="1"/>
          <w:numId w:val="1"/>
        </w:numPr>
        <w:spacing w:before="240"/>
        <w:rPr>
          <w:sz w:val="24"/>
          <w:szCs w:val="24"/>
        </w:rPr>
      </w:pPr>
      <w:r w:rsidRPr="29E325F8" w:rsidR="29E325F8">
        <w:rPr>
          <w:b w:val="1"/>
          <w:bCs w:val="1"/>
          <w:sz w:val="24"/>
          <w:szCs w:val="24"/>
        </w:rPr>
        <w:t>Hand hygiene</w:t>
      </w:r>
      <w:r w:rsidRPr="29E325F8" w:rsidR="29E325F8">
        <w:rPr>
          <w:sz w:val="24"/>
          <w:szCs w:val="24"/>
        </w:rPr>
        <w:t xml:space="preserve">: Use good hand hygiene and disinfection practices, especially after contact with commonly touched surfaces. </w:t>
      </w:r>
    </w:p>
    <w:p w:rsidR="00EA3304" w:rsidP="00EA3304" w:rsidRDefault="00EA3304" w14:paraId="313EC885" w14:textId="509F587A">
      <w:pPr>
        <w:spacing w:after="0" w:line="240" w:lineRule="auto"/>
        <w:jc w:val="center"/>
        <w:rPr>
          <w:rFonts w:ascii="Calibri" w:hAnsi="Calibri" w:cs="Calibri"/>
          <w:i/>
          <w:iCs/>
          <w:color w:val="000000"/>
        </w:rPr>
      </w:pPr>
    </w:p>
    <w:p w:rsidRPr="00EA3304" w:rsidR="00EA3304" w:rsidP="00EA3304" w:rsidRDefault="00EA3304" w14:paraId="2FBE6ED5" w14:textId="509F587A">
      <w:pPr>
        <w:rPr>
          <w:b/>
          <w:bCs/>
          <w:sz w:val="6"/>
          <w:szCs w:val="6"/>
          <w:u w:val="single"/>
        </w:rPr>
      </w:pPr>
      <w:r w:rsidRPr="00EA3304">
        <w:rPr>
          <w:b/>
          <w:bCs/>
          <w:sz w:val="28"/>
          <w:szCs w:val="28"/>
          <w:u w:val="single"/>
        </w:rPr>
        <w:t>P</w:t>
      </w:r>
      <w:r>
        <w:rPr>
          <w:b/>
          <w:bCs/>
          <w:sz w:val="28"/>
          <w:szCs w:val="28"/>
          <w:u w:val="single"/>
        </w:rPr>
        <w:t>ost</w:t>
      </w:r>
      <w:r w:rsidRPr="00EA3304">
        <w:rPr>
          <w:b/>
          <w:bCs/>
          <w:sz w:val="28"/>
          <w:szCs w:val="28"/>
          <w:u w:val="single"/>
        </w:rPr>
        <w:t>-Travel Considerations</w:t>
      </w:r>
    </w:p>
    <w:p w:rsidR="29E325F8" w:rsidP="29E325F8" w:rsidRDefault="29E325F8" w14:paraId="3EEAB513" w14:textId="2117551B">
      <w:pPr>
        <w:pStyle w:val="ListParagraph"/>
        <w:numPr>
          <w:ilvl w:val="0"/>
          <w:numId w:val="1"/>
        </w:numPr>
        <w:rPr>
          <w:rFonts w:eastAsia="游明朝" w:eastAsiaTheme="minorEastAsia"/>
          <w:b w:val="1"/>
          <w:bCs w:val="1"/>
          <w:sz w:val="24"/>
          <w:szCs w:val="24"/>
        </w:rPr>
      </w:pPr>
      <w:r w:rsidRPr="071FFD2B" w:rsidR="071FFD2B">
        <w:rPr>
          <w:b w:val="1"/>
          <w:bCs w:val="1"/>
          <w:sz w:val="24"/>
          <w:szCs w:val="24"/>
        </w:rPr>
        <w:t xml:space="preserve">Testing: </w:t>
      </w:r>
      <w:r w:rsidRPr="071FFD2B" w:rsidR="071FFD2B">
        <w:rPr>
          <w:sz w:val="24"/>
          <w:szCs w:val="24"/>
        </w:rPr>
        <w:t>All individuals, regardless of vaccination status, should obtain PCR testing when returning from certain destinations.</w:t>
      </w:r>
    </w:p>
    <w:p w:rsidR="12942E4A" w:rsidP="29E325F8" w:rsidRDefault="12942E4A" w14:paraId="335760BF" w14:textId="3AA6D97B">
      <w:pPr>
        <w:pStyle w:val="ListParagraph"/>
        <w:numPr>
          <w:ilvl w:val="1"/>
          <w:numId w:val="1"/>
        </w:numPr>
        <w:rPr>
          <w:rFonts w:eastAsia="游明朝" w:eastAsiaTheme="minorEastAsia"/>
          <w:b w:val="1"/>
          <w:bCs w:val="1"/>
          <w:sz w:val="24"/>
          <w:szCs w:val="24"/>
        </w:rPr>
      </w:pPr>
      <w:r w:rsidRPr="3CBC9833" w:rsidR="3CBC9833">
        <w:rPr>
          <w:sz w:val="24"/>
          <w:szCs w:val="24"/>
        </w:rPr>
        <w:t xml:space="preserve">PCR testing should occur between days 3 and 5 after arrival</w:t>
      </w:r>
      <w:r w:rsidRPr="071FFD2B" w:rsidR="3CBC9833">
        <w:rPr>
          <w:b w:val="1"/>
          <w:bCs w:val="1"/>
          <w:sz w:val="24"/>
          <w:szCs w:val="24"/>
        </w:rPr>
        <w:t xml:space="preserve"> </w:t>
      </w:r>
      <w:r w:rsidRPr="071FFD2B" w:rsidR="3CBC9833">
        <w:rPr>
          <w:b w:val="1"/>
          <w:bCs w:val="1"/>
          <w:sz w:val="24"/>
          <w:szCs w:val="24"/>
          <w:u w:val="single"/>
        </w:rPr>
        <w:t xml:space="preserve">for all international travelers,</w:t>
      </w:r>
      <w:r w:rsidRPr="071FFD2B" w:rsidR="3CBC9833">
        <w:rPr>
          <w:b w:val="1"/>
          <w:bCs w:val="1"/>
          <w:sz w:val="24"/>
          <w:szCs w:val="24"/>
        </w:rPr>
        <w:t xml:space="preserve"> </w:t>
      </w:r>
      <w:r w:rsidRPr="3CBC9833" w:rsidR="3CBC9833">
        <w:rPr>
          <w:sz w:val="24"/>
          <w:szCs w:val="24"/>
        </w:rPr>
        <w:t xml:space="preserve">regardless of vaccination status.</w:t>
      </w:r>
      <w:r>
        <w:rPr>
          <w:rStyle w:val="CommentReference"/>
        </w:rPr>
      </w:r>
    </w:p>
    <w:p w:rsidR="3CBC9833" w:rsidP="071FFD2B" w:rsidRDefault="3CBC9833" w14:paraId="7BEB5BE6" w14:textId="625215F1">
      <w:pPr>
        <w:pStyle w:val="ListParagraph"/>
        <w:numPr>
          <w:ilvl w:val="1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ADB5C7B" w:rsidR="5ADB5C7B">
        <w:rPr>
          <w:sz w:val="24"/>
          <w:szCs w:val="24"/>
        </w:rPr>
        <w:t xml:space="preserve">PCR testing between days 3 and 5 after arrival is also recommended for domestic travel when returning from an </w:t>
      </w:r>
      <w:hyperlink r:id="Rb3aaf3fb0a064a83">
        <w:r w:rsidRPr="5ADB5C7B" w:rsidR="5ADB5C7B">
          <w:rPr>
            <w:rStyle w:val="Hyperlink"/>
            <w:sz w:val="24"/>
            <w:szCs w:val="24"/>
          </w:rPr>
          <w:t>area designated as high-risk.</w:t>
        </w:r>
      </w:hyperlink>
    </w:p>
    <w:p w:rsidR="3CBC9833" w:rsidP="29E325F8" w:rsidRDefault="3CBC9833" w14:paraId="0A90E09F" w14:textId="29A14C5F">
      <w:pPr>
        <w:pStyle w:val="ListParagraph"/>
        <w:numPr>
          <w:ilvl w:val="2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ADB5C7B" w:rsidR="5ADB5C7B">
        <w:rPr>
          <w:sz w:val="24"/>
          <w:szCs w:val="24"/>
        </w:rPr>
        <w:t xml:space="preserve">To find your destination’s risk level, please utilize </w:t>
      </w:r>
      <w:hyperlink r:id="R9794d1eb79a747ca">
        <w:r w:rsidRPr="5ADB5C7B" w:rsidR="5ADB5C7B">
          <w:rPr>
            <w:rStyle w:val="Hyperlink"/>
            <w:sz w:val="24"/>
            <w:szCs w:val="24"/>
          </w:rPr>
          <w:t>this site</w:t>
        </w:r>
      </w:hyperlink>
      <w:r w:rsidRPr="5ADB5C7B" w:rsidR="5ADB5C7B">
        <w:rPr>
          <w:sz w:val="24"/>
          <w:szCs w:val="24"/>
        </w:rPr>
        <w:t>.</w:t>
      </w:r>
    </w:p>
    <w:p w:rsidRPr="00F36F19" w:rsidR="00F36F19" w:rsidP="00F36F19" w:rsidRDefault="00F36F19" w14:paraId="41C249D9" w14:textId="3DA36FBD">
      <w:pPr>
        <w:pStyle w:val="ListParagraph"/>
        <w:numPr>
          <w:ilvl w:val="1"/>
          <w:numId w:val="1"/>
        </w:numPr>
        <w:rPr>
          <w:b w:val="1"/>
          <w:bCs w:val="1"/>
          <w:sz w:val="24"/>
          <w:szCs w:val="24"/>
        </w:rPr>
      </w:pPr>
      <w:r w:rsidRPr="29E325F8" w:rsidR="29E325F8">
        <w:rPr>
          <w:sz w:val="24"/>
          <w:szCs w:val="24"/>
        </w:rPr>
        <w:t>If you tested positive for COVID-19 less than 90 days prior to your return, you are not required to test</w:t>
      </w:r>
      <w:r w:rsidRPr="29E325F8" w:rsidR="29E325F8">
        <w:rPr>
          <w:sz w:val="24"/>
          <w:szCs w:val="24"/>
        </w:rPr>
        <w:t xml:space="preserve"> unless you develop </w:t>
      </w:r>
      <w:hyperlink r:id="Ra982ffce565644c9">
        <w:r w:rsidRPr="29E325F8" w:rsidR="29E325F8">
          <w:rPr>
            <w:rStyle w:val="Hyperlink"/>
            <w:sz w:val="24"/>
            <w:szCs w:val="24"/>
          </w:rPr>
          <w:t>symptoms of COVID-19</w:t>
        </w:r>
      </w:hyperlink>
      <w:r w:rsidRPr="29E325F8" w:rsidR="29E325F8">
        <w:rPr>
          <w:sz w:val="24"/>
          <w:szCs w:val="24"/>
        </w:rPr>
        <w:t xml:space="preserve">. </w:t>
      </w:r>
    </w:p>
    <w:p w:rsidRPr="00EF6E4B" w:rsidR="00EF6E4B" w:rsidP="00EF6E4B" w:rsidRDefault="00EF6E4B" w14:paraId="12B5E516" w14:textId="77777777">
      <w:pPr>
        <w:pStyle w:val="ListParagraph"/>
        <w:ind w:left="1440"/>
        <w:rPr>
          <w:b/>
          <w:bCs/>
          <w:sz w:val="24"/>
          <w:szCs w:val="24"/>
        </w:rPr>
      </w:pPr>
    </w:p>
    <w:p w:rsidRPr="001B446C" w:rsidR="00EF6E4B" w:rsidP="001B446C" w:rsidRDefault="001B446C" w14:paraId="6AEF075C" w14:textId="33DB9562">
      <w:pPr>
        <w:pStyle w:val="ListParagraph"/>
        <w:numPr>
          <w:ilvl w:val="0"/>
          <w:numId w:val="1"/>
        </w:numPr>
        <w:rPr>
          <w:b w:val="1"/>
          <w:bCs w:val="1"/>
          <w:sz w:val="24"/>
          <w:szCs w:val="24"/>
        </w:rPr>
      </w:pPr>
      <w:r w:rsidRPr="071FFD2B" w:rsidR="071FFD2B">
        <w:rPr>
          <w:b w:val="1"/>
          <w:bCs w:val="1"/>
          <w:sz w:val="24"/>
          <w:szCs w:val="24"/>
        </w:rPr>
        <w:t xml:space="preserve">Symptom monitoring, masking, and physical distancing: </w:t>
      </w:r>
      <w:r w:rsidRPr="071FFD2B" w:rsidR="071FFD2B">
        <w:rPr>
          <w:sz w:val="24"/>
          <w:szCs w:val="24"/>
        </w:rPr>
        <w:t xml:space="preserve">All individuals, regardless of vaccination status or previous infection should be monitoring themselves for any </w:t>
      </w:r>
      <w:hyperlink r:id="R774779499b33432b">
        <w:r w:rsidRPr="071FFD2B" w:rsidR="071FFD2B">
          <w:rPr>
            <w:rStyle w:val="Hyperlink"/>
            <w:sz w:val="24"/>
            <w:szCs w:val="24"/>
          </w:rPr>
          <w:t>symptoms of COVID-19</w:t>
        </w:r>
      </w:hyperlink>
      <w:r w:rsidRPr="071FFD2B" w:rsidR="071FFD2B">
        <w:rPr>
          <w:sz w:val="24"/>
          <w:szCs w:val="24"/>
        </w:rPr>
        <w:t xml:space="preserve"> for 10 days following their return. Strict masking in all spaces on UIC’s campus and physical distancing practices are also recommended for a period of 10 days following travel.</w:t>
      </w:r>
    </w:p>
    <w:p w:rsidRPr="001B30DD" w:rsidR="001B30DD" w:rsidP="001B30DD" w:rsidRDefault="001B30DD" w14:paraId="3BE8A2AB" w14:textId="77777777">
      <w:pPr>
        <w:pStyle w:val="ListParagraph"/>
        <w:ind w:left="1440"/>
        <w:rPr>
          <w:sz w:val="24"/>
          <w:szCs w:val="24"/>
        </w:rPr>
      </w:pPr>
    </w:p>
    <w:p w:rsidR="2027D2B0" w:rsidP="2027D2B0" w:rsidRDefault="2027D2B0" w14:paraId="6ED9E9C2" w14:textId="5F47E28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3CBC9833" w:rsidR="3CBC9833">
        <w:rPr>
          <w:b w:val="1"/>
          <w:bCs w:val="1"/>
          <w:sz w:val="24"/>
          <w:szCs w:val="24"/>
        </w:rPr>
        <w:t>When to report to UIC Contact Tracing</w:t>
      </w:r>
      <w:r w:rsidRPr="3CBC9833" w:rsidR="3CBC9833">
        <w:rPr>
          <w:sz w:val="24"/>
          <w:szCs w:val="24"/>
        </w:rPr>
        <w:t xml:space="preserve">: </w:t>
      </w:r>
      <w:hyperlink r:id="Rc64434cb04af4c17">
        <w:r w:rsidRPr="3CBC9833" w:rsidR="3CBC9833">
          <w:rPr>
            <w:rStyle w:val="Hyperlink"/>
            <w:sz w:val="24"/>
            <w:szCs w:val="24"/>
          </w:rPr>
          <w:t>Report to us</w:t>
        </w:r>
      </w:hyperlink>
      <w:r w:rsidRPr="3CBC9833" w:rsidR="3CBC9833">
        <w:rPr>
          <w:sz w:val="24"/>
          <w:szCs w:val="24"/>
        </w:rPr>
        <w:t xml:space="preserve"> if you develop symptoms of COVID-19, test positive, or have a known exposure to a confirmed or suspected COVID-positive at any point before or during your trip.</w:t>
      </w:r>
    </w:p>
    <w:p w:rsidR="0055541E" w:rsidP="0055541E" w:rsidRDefault="0055541E" w14:paraId="525FC201" w14:textId="6855E1F3">
      <w:pPr>
        <w:rPr>
          <w:sz w:val="24"/>
          <w:szCs w:val="24"/>
        </w:rPr>
      </w:pPr>
    </w:p>
    <w:p w:rsidR="00D96459" w:rsidP="0055541E" w:rsidRDefault="00D96459" w14:paraId="41CA24EF" w14:textId="02F7AFC2">
      <w:pPr>
        <w:rPr>
          <w:sz w:val="24"/>
          <w:szCs w:val="24"/>
        </w:rPr>
      </w:pPr>
    </w:p>
    <w:p w:rsidR="071FFD2B" w:rsidP="071FFD2B" w:rsidRDefault="071FFD2B" w14:paraId="7B55E369" w14:textId="04275458">
      <w:pPr>
        <w:pStyle w:val="Normal"/>
        <w:rPr>
          <w:sz w:val="24"/>
          <w:szCs w:val="24"/>
        </w:rPr>
      </w:pPr>
    </w:p>
    <w:p w:rsidR="071FFD2B" w:rsidP="071FFD2B" w:rsidRDefault="071FFD2B" w14:paraId="30B9A86C" w14:textId="4602AF93">
      <w:pPr>
        <w:pStyle w:val="Normal"/>
        <w:rPr>
          <w:sz w:val="24"/>
          <w:szCs w:val="24"/>
        </w:rPr>
      </w:pPr>
    </w:p>
    <w:p w:rsidR="071FFD2B" w:rsidP="071FFD2B" w:rsidRDefault="071FFD2B" w14:paraId="4FC45786" w14:textId="786F03B6">
      <w:pPr>
        <w:pStyle w:val="Normal"/>
        <w:rPr>
          <w:sz w:val="24"/>
          <w:szCs w:val="24"/>
        </w:rPr>
      </w:pPr>
    </w:p>
    <w:p w:rsidR="00D96459" w:rsidP="0055541E" w:rsidRDefault="00D96459" w14:paraId="731E4B2A" w14:textId="6C36721C">
      <w:pPr>
        <w:rPr>
          <w:sz w:val="24"/>
          <w:szCs w:val="24"/>
        </w:rPr>
      </w:pPr>
    </w:p>
    <w:p w:rsidRPr="0055541E" w:rsidR="00D96459" w:rsidP="0055541E" w:rsidRDefault="00D96459" w14:paraId="7FC483A5" w14:textId="77777777">
      <w:pPr>
        <w:rPr>
          <w:sz w:val="24"/>
          <w:szCs w:val="24"/>
        </w:rPr>
      </w:pPr>
    </w:p>
    <w:p w:rsidRPr="00D96459" w:rsidR="00EA3304" w:rsidP="00D96459" w:rsidRDefault="00EA3304" w14:paraId="43151EC0" w14:textId="1BCEDC2F">
      <w:pPr>
        <w:spacing w:after="0" w:line="240" w:lineRule="auto"/>
        <w:jc w:val="center"/>
        <w:rPr>
          <w:i/>
          <w:iCs/>
          <w:sz w:val="24"/>
          <w:szCs w:val="24"/>
        </w:rPr>
      </w:pPr>
      <w:r w:rsidRPr="00D96459">
        <w:rPr>
          <w:i/>
          <w:iCs/>
          <w:sz w:val="24"/>
          <w:szCs w:val="24"/>
        </w:rPr>
        <w:lastRenderedPageBreak/>
        <w:t xml:space="preserve">Please visit </w:t>
      </w:r>
      <w:hyperlink w:history="1" r:id="rId26">
        <w:r w:rsidRPr="00D96459">
          <w:rPr>
            <w:rStyle w:val="Hyperlink"/>
            <w:i/>
            <w:iCs/>
            <w:sz w:val="24"/>
            <w:szCs w:val="24"/>
          </w:rPr>
          <w:t>this site</w:t>
        </w:r>
      </w:hyperlink>
      <w:r w:rsidRPr="00D96459">
        <w:rPr>
          <w:i/>
          <w:iCs/>
          <w:sz w:val="24"/>
          <w:szCs w:val="24"/>
        </w:rPr>
        <w:t xml:space="preserve"> for </w:t>
      </w:r>
      <w:r w:rsidRPr="00D96459" w:rsidR="00D96459">
        <w:rPr>
          <w:i/>
          <w:iCs/>
          <w:sz w:val="24"/>
          <w:szCs w:val="24"/>
        </w:rPr>
        <w:t>a</w:t>
      </w:r>
      <w:r w:rsidR="00D96459">
        <w:rPr>
          <w:i/>
          <w:iCs/>
          <w:sz w:val="24"/>
          <w:szCs w:val="24"/>
        </w:rPr>
        <w:t xml:space="preserve"> helpful visual </w:t>
      </w:r>
      <w:r w:rsidRPr="00D96459" w:rsidR="00D96459">
        <w:rPr>
          <w:i/>
          <w:iCs/>
          <w:sz w:val="24"/>
          <w:szCs w:val="24"/>
        </w:rPr>
        <w:t xml:space="preserve">on </w:t>
      </w:r>
      <w:r w:rsidR="00D96459">
        <w:rPr>
          <w:i/>
          <w:iCs/>
          <w:sz w:val="24"/>
          <w:szCs w:val="24"/>
        </w:rPr>
        <w:t>post-travel guidance.</w:t>
      </w:r>
    </w:p>
    <w:p w:rsidRPr="00D96459" w:rsidR="00D820E8" w:rsidP="00D96459" w:rsidRDefault="00D820E8" w14:paraId="6C7F41A7" w14:textId="69068E83">
      <w:pPr>
        <w:spacing w:after="0" w:line="240" w:lineRule="auto"/>
        <w:rPr>
          <w:rFonts w:ascii="Calibri" w:hAnsi="Calibri" w:cs="Calibri"/>
          <w:i/>
          <w:iCs/>
          <w:color w:val="1155CC"/>
          <w:sz w:val="24"/>
          <w:szCs w:val="24"/>
          <w:u w:val="single"/>
        </w:rPr>
      </w:pPr>
    </w:p>
    <w:p w:rsidR="00D820E8" w:rsidP="00D820E8" w:rsidRDefault="00D820E8" w14:paraId="0D09B6DF" w14:textId="30FB4B4D">
      <w:pPr>
        <w:pStyle w:val="ListParagraph"/>
        <w:spacing w:after="0" w:line="240" w:lineRule="auto"/>
        <w:jc w:val="center"/>
        <w:rPr>
          <w:i/>
          <w:iCs/>
          <w:sz w:val="24"/>
          <w:szCs w:val="24"/>
        </w:rPr>
      </w:pPr>
      <w:r w:rsidRPr="00D96459">
        <w:rPr>
          <w:i/>
          <w:iCs/>
          <w:sz w:val="24"/>
          <w:szCs w:val="24"/>
        </w:rPr>
        <w:t xml:space="preserve">For further guidance on how to stay safe while traveling, visit the </w:t>
      </w:r>
      <w:hyperlink r:id="rId27">
        <w:r w:rsidRPr="00D96459">
          <w:rPr>
            <w:rStyle w:val="Hyperlink"/>
            <w:i/>
            <w:iCs/>
            <w:sz w:val="24"/>
            <w:szCs w:val="24"/>
          </w:rPr>
          <w:t>CDC's travel page</w:t>
        </w:r>
      </w:hyperlink>
      <w:r w:rsidRPr="00D96459">
        <w:rPr>
          <w:i/>
          <w:iCs/>
          <w:sz w:val="24"/>
          <w:szCs w:val="24"/>
        </w:rPr>
        <w:t>.</w:t>
      </w:r>
    </w:p>
    <w:p w:rsidRPr="00D96459" w:rsidR="00D96459" w:rsidP="00D820E8" w:rsidRDefault="00D96459" w14:paraId="33849447" w14:textId="77777777">
      <w:pPr>
        <w:pStyle w:val="ListParagraph"/>
        <w:spacing w:after="0" w:line="240" w:lineRule="auto"/>
        <w:jc w:val="center"/>
        <w:rPr>
          <w:sz w:val="24"/>
          <w:szCs w:val="24"/>
        </w:rPr>
      </w:pPr>
    </w:p>
    <w:p w:rsidRPr="00D96459" w:rsidR="00D820E8" w:rsidP="00D820E8" w:rsidRDefault="00D820E8" w14:paraId="48B930F3" w14:textId="77777777">
      <w:pPr>
        <w:spacing w:after="0" w:line="240" w:lineRule="auto"/>
        <w:jc w:val="center"/>
        <w:rPr>
          <w:rFonts w:ascii="Calibri" w:hAnsi="Calibri" w:cs="Calibri"/>
          <w:i/>
          <w:iCs/>
          <w:color w:val="000000"/>
          <w:sz w:val="24"/>
          <w:szCs w:val="24"/>
        </w:rPr>
      </w:pPr>
      <w:r w:rsidRPr="00D96459">
        <w:rPr>
          <w:rFonts w:ascii="Calibri" w:hAnsi="Calibri" w:cs="Calibri"/>
          <w:i/>
          <w:iCs/>
          <w:color w:val="000000"/>
          <w:sz w:val="24"/>
          <w:szCs w:val="24"/>
        </w:rPr>
        <w:t xml:space="preserve">General COVID-19 related resources can be found on </w:t>
      </w:r>
      <w:hyperlink w:history="1" r:id="rId28">
        <w:r w:rsidRPr="00D96459">
          <w:rPr>
            <w:rStyle w:val="Hyperlink"/>
            <w:rFonts w:ascii="Calibri" w:hAnsi="Calibri" w:cs="Calibri"/>
            <w:i/>
            <w:iCs/>
            <w:color w:val="1155CC"/>
            <w:sz w:val="24"/>
            <w:szCs w:val="24"/>
          </w:rPr>
          <w:t>our website</w:t>
        </w:r>
      </w:hyperlink>
      <w:r w:rsidRPr="00D96459">
        <w:rPr>
          <w:rFonts w:ascii="Calibri" w:hAnsi="Calibri" w:cs="Calibri"/>
          <w:i/>
          <w:iCs/>
          <w:color w:val="000000"/>
          <w:sz w:val="24"/>
          <w:szCs w:val="24"/>
        </w:rPr>
        <w:t>.</w:t>
      </w:r>
    </w:p>
    <w:p w:rsidR="00D820E8" w:rsidP="00EA3304" w:rsidRDefault="00D820E8" w14:paraId="3B9638B1" w14:textId="074757D8">
      <w:pPr>
        <w:spacing w:after="0" w:line="240" w:lineRule="auto"/>
        <w:jc w:val="center"/>
        <w:rPr>
          <w:rFonts w:ascii="Calibri" w:hAnsi="Calibri" w:cs="Calibri"/>
          <w:i/>
          <w:iCs/>
          <w:color w:val="1155CC"/>
          <w:u w:val="single"/>
        </w:rPr>
      </w:pPr>
    </w:p>
    <w:p w:rsidRPr="009349C2" w:rsidR="009349C2" w:rsidP="009349C2" w:rsidRDefault="009349C2" w14:paraId="57019C76" w14:textId="73DC2E09">
      <w:pPr>
        <w:tabs>
          <w:tab w:val="left" w:pos="9933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sectPr w:rsidRPr="009349C2" w:rsidR="009349C2" w:rsidSect="00581D9C">
      <w:footerReference w:type="default" r:id="rId29"/>
      <w:pgSz w:w="12240" w:h="15840" w:orient="portrait"/>
      <w:pgMar w:top="540" w:right="720" w:bottom="540" w:left="72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2270" w:rsidP="00454843" w:rsidRDefault="00642270" w14:paraId="4EBFF8C9" w14:textId="77777777">
      <w:pPr>
        <w:spacing w:after="0" w:line="240" w:lineRule="auto"/>
      </w:pPr>
      <w:r>
        <w:separator/>
      </w:r>
    </w:p>
  </w:endnote>
  <w:endnote w:type="continuationSeparator" w:id="0">
    <w:p w:rsidR="00642270" w:rsidP="00454843" w:rsidRDefault="00642270" w14:paraId="74DE11E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A3304" w:rsidR="00EA3304" w:rsidP="00EA3304" w:rsidRDefault="00EA3304" w14:paraId="48923E35" w14:textId="6F5D6D50">
    <w:pPr>
      <w:pStyle w:val="Footer"/>
      <w:jc w:val="right"/>
      <w:rPr>
        <w:i/>
        <w:iCs/>
      </w:rPr>
    </w:pPr>
    <w:r>
      <w:rPr>
        <w:i/>
        <w:iCs/>
      </w:rPr>
      <w:t xml:space="preserve">Last Updated: </w:t>
    </w:r>
    <w:r w:rsidR="009349C2">
      <w:rPr>
        <w:i/>
        <w:iCs/>
      </w:rPr>
      <w:t>June</w:t>
    </w:r>
    <w:r>
      <w:rPr>
        <w:i/>
        <w:iCs/>
      </w:rPr>
      <w:t xml:space="preserve">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2270" w:rsidP="00454843" w:rsidRDefault="00642270" w14:paraId="6B7DC34B" w14:textId="77777777">
      <w:pPr>
        <w:spacing w:after="0" w:line="240" w:lineRule="auto"/>
      </w:pPr>
      <w:r>
        <w:separator/>
      </w:r>
    </w:p>
  </w:footnote>
  <w:footnote w:type="continuationSeparator" w:id="0">
    <w:p w:rsidR="00642270" w:rsidP="00454843" w:rsidRDefault="00642270" w14:paraId="4714188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4">
    <w:nsid w:val="38fa8b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B5D6DAB"/>
    <w:multiLevelType w:val="hybridMultilevel"/>
    <w:tmpl w:val="D9DC6B14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D041054"/>
    <w:multiLevelType w:val="hybridMultilevel"/>
    <w:tmpl w:val="882C66A0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79D4FA4"/>
    <w:multiLevelType w:val="hybridMultilevel"/>
    <w:tmpl w:val="1E062D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C0A5A19"/>
    <w:multiLevelType w:val="hybridMultilevel"/>
    <w:tmpl w:val="7A5E06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4"/>
  </w:num>
  <w:num w:numId="1" w16cid:durableId="1969123688">
    <w:abstractNumId w:val="1"/>
  </w:num>
  <w:num w:numId="2" w16cid:durableId="1714846261">
    <w:abstractNumId w:val="3"/>
  </w:num>
  <w:num w:numId="3" w16cid:durableId="938173009">
    <w:abstractNumId w:val="2"/>
  </w:num>
  <w:num w:numId="4" w16cid:durableId="63769108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97E"/>
    <w:rsid w:val="00033975"/>
    <w:rsid w:val="00042AB7"/>
    <w:rsid w:val="000A3357"/>
    <w:rsid w:val="000D2AD4"/>
    <w:rsid w:val="0010140D"/>
    <w:rsid w:val="001341D6"/>
    <w:rsid w:val="001854BF"/>
    <w:rsid w:val="001B1E0A"/>
    <w:rsid w:val="001B30DD"/>
    <w:rsid w:val="001B446C"/>
    <w:rsid w:val="001F41BD"/>
    <w:rsid w:val="002053D6"/>
    <w:rsid w:val="002079CE"/>
    <w:rsid w:val="002731EF"/>
    <w:rsid w:val="0028357C"/>
    <w:rsid w:val="002D46A9"/>
    <w:rsid w:val="00304D87"/>
    <w:rsid w:val="0032042A"/>
    <w:rsid w:val="003A6433"/>
    <w:rsid w:val="003B36B6"/>
    <w:rsid w:val="003E5767"/>
    <w:rsid w:val="004151A3"/>
    <w:rsid w:val="00446A90"/>
    <w:rsid w:val="00454843"/>
    <w:rsid w:val="004971E8"/>
    <w:rsid w:val="004975FD"/>
    <w:rsid w:val="004A0510"/>
    <w:rsid w:val="004A6742"/>
    <w:rsid w:val="004B0859"/>
    <w:rsid w:val="004C07BB"/>
    <w:rsid w:val="004C4695"/>
    <w:rsid w:val="005011EB"/>
    <w:rsid w:val="0053505D"/>
    <w:rsid w:val="0055541E"/>
    <w:rsid w:val="005740F8"/>
    <w:rsid w:val="00581D9C"/>
    <w:rsid w:val="0059727E"/>
    <w:rsid w:val="00642270"/>
    <w:rsid w:val="00670A80"/>
    <w:rsid w:val="006D15FB"/>
    <w:rsid w:val="006D457E"/>
    <w:rsid w:val="006F076D"/>
    <w:rsid w:val="0073103B"/>
    <w:rsid w:val="00744D32"/>
    <w:rsid w:val="0078170B"/>
    <w:rsid w:val="007A1911"/>
    <w:rsid w:val="007C4EA2"/>
    <w:rsid w:val="007D363F"/>
    <w:rsid w:val="007E2EEC"/>
    <w:rsid w:val="007E6328"/>
    <w:rsid w:val="007F77FD"/>
    <w:rsid w:val="008102DB"/>
    <w:rsid w:val="00844684"/>
    <w:rsid w:val="00860F29"/>
    <w:rsid w:val="0089429F"/>
    <w:rsid w:val="008B6C9F"/>
    <w:rsid w:val="0092602B"/>
    <w:rsid w:val="00932ED5"/>
    <w:rsid w:val="009349C2"/>
    <w:rsid w:val="009454A4"/>
    <w:rsid w:val="009B7C85"/>
    <w:rsid w:val="00A465EA"/>
    <w:rsid w:val="00A705BB"/>
    <w:rsid w:val="00B2158B"/>
    <w:rsid w:val="00B46919"/>
    <w:rsid w:val="00B74887"/>
    <w:rsid w:val="00BB3D83"/>
    <w:rsid w:val="00BF00EC"/>
    <w:rsid w:val="00BF1641"/>
    <w:rsid w:val="00BF3311"/>
    <w:rsid w:val="00BF7F61"/>
    <w:rsid w:val="00C0231A"/>
    <w:rsid w:val="00C356BD"/>
    <w:rsid w:val="00C40967"/>
    <w:rsid w:val="00C54AD8"/>
    <w:rsid w:val="00C94024"/>
    <w:rsid w:val="00CF17B4"/>
    <w:rsid w:val="00D3176A"/>
    <w:rsid w:val="00D42AE7"/>
    <w:rsid w:val="00D7776E"/>
    <w:rsid w:val="00D8197E"/>
    <w:rsid w:val="00D820E8"/>
    <w:rsid w:val="00D920B8"/>
    <w:rsid w:val="00D96459"/>
    <w:rsid w:val="00DF52EC"/>
    <w:rsid w:val="00DF6B00"/>
    <w:rsid w:val="00E15214"/>
    <w:rsid w:val="00EA3304"/>
    <w:rsid w:val="00ED2AE2"/>
    <w:rsid w:val="00EF370D"/>
    <w:rsid w:val="00EF6E4B"/>
    <w:rsid w:val="00F26408"/>
    <w:rsid w:val="00F36F19"/>
    <w:rsid w:val="00FA6DC2"/>
    <w:rsid w:val="071FFD2B"/>
    <w:rsid w:val="0894FBB2"/>
    <w:rsid w:val="12942E4A"/>
    <w:rsid w:val="2027D2B0"/>
    <w:rsid w:val="29E325F8"/>
    <w:rsid w:val="3CBC9833"/>
    <w:rsid w:val="5ADB5C7B"/>
    <w:rsid w:val="63ED97D8"/>
    <w:rsid w:val="68213E3A"/>
    <w:rsid w:val="71403578"/>
    <w:rsid w:val="78CC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9682F1"/>
  <w15:docId w15:val="{B742E1B7-7233-4326-A034-9E4AC4934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2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02D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484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54843"/>
  </w:style>
  <w:style w:type="paragraph" w:styleId="Footer">
    <w:name w:val="footer"/>
    <w:basedOn w:val="Normal"/>
    <w:link w:val="FooterChar"/>
    <w:uiPriority w:val="99"/>
    <w:unhideWhenUsed/>
    <w:rsid w:val="0045484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54843"/>
  </w:style>
  <w:style w:type="paragraph" w:styleId="BalloonText">
    <w:name w:val="Balloon Text"/>
    <w:basedOn w:val="Normal"/>
    <w:link w:val="BalloonTextChar"/>
    <w:uiPriority w:val="99"/>
    <w:semiHidden/>
    <w:unhideWhenUsed/>
    <w:rsid w:val="007E63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E632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A191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A1911"/>
    <w:pPr>
      <w:spacing w:line="240" w:lineRule="auto"/>
    </w:pPr>
    <w:rPr>
      <w:sz w:val="24"/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A191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1911"/>
    <w:rPr>
      <w:b/>
      <w:bCs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A191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B6C9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6C9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E2E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3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18" /><Relationship Type="http://schemas.openxmlformats.org/officeDocument/2006/relationships/hyperlink" Target="https://uofi.box.com/s/izc9i8l2gkm13ng1d8h02jb1amju8f3m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.tiff" Id="rId7" /><Relationship Type="http://schemas.openxmlformats.org/officeDocument/2006/relationships/hyperlink" Target="https://www.cdc.gov/coronavirus/2019-ncov/travelers/index.html" TargetMode="External" Id="rId12" /><Relationship Type="http://schemas.openxmlformats.org/officeDocument/2006/relationships/styles" Target="styles.xml" Id="rId2" /><Relationship Type="http://schemas.openxmlformats.org/officeDocument/2006/relationships/footer" Target="footer1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www.cdc.gov/coronavirus/2019-ncov/travelers/proof-of-vaccination.html" TargetMode="External" Id="rId11" /><Relationship Type="http://schemas.openxmlformats.org/officeDocument/2006/relationships/theme" Target="theme/theme1.xml" Id="rId32" /><Relationship Type="http://schemas.openxmlformats.org/officeDocument/2006/relationships/footnotes" Target="footnotes.xml" Id="rId5" /><Relationship Type="http://schemas.openxmlformats.org/officeDocument/2006/relationships/hyperlink" Target="https://publichealth.uic.edu/uic-covid-19-public-health-response/uic-covid-19-contact-tracing-and-epidemiology-program/uic-contact-tracing-resources/" TargetMode="External" Id="rId28" /><Relationship Type="http://schemas.openxmlformats.org/officeDocument/2006/relationships/hyperlink" Target="https://www.cdc.gov/coronavirus/2019-ncov/travelers/proof-of-vaccination.html" TargetMode="External" Id="rId10" /><Relationship Type="http://schemas.microsoft.com/office/2016/09/relationships/commentsIds" Target="commentsIds.xml" Id="rId19" /><Relationship Type="http://schemas.microsoft.com/office/2011/relationships/people" Target="people.xml" Id="rId31" /><Relationship Type="http://schemas.openxmlformats.org/officeDocument/2006/relationships/webSettings" Target="webSettings.xml" Id="rId4" /><Relationship Type="http://schemas.openxmlformats.org/officeDocument/2006/relationships/hyperlink" Target="https://www.cdc.gov/coronavirus/2019-ncov/vaccines/booster-shot.html" TargetMode="External" Id="rId9" /><Relationship Type="http://schemas.openxmlformats.org/officeDocument/2006/relationships/hyperlink" Target="https://www.cdc.gov/coronavirus/2019-ncov/travelers/map-and-travel-notices.html" TargetMode="External" Id="rId27" /><Relationship Type="http://schemas.openxmlformats.org/officeDocument/2006/relationships/fontTable" Target="fontTable.xml" Id="rId30" /><Relationship Type="http://schemas.openxmlformats.org/officeDocument/2006/relationships/hyperlink" Target="https://www.redcap.ihrp.uic.edu/surveys/?s=PH78WANDNX" TargetMode="External" Id="Rc64434cb04af4c17" /><Relationship Type="http://schemas.openxmlformats.org/officeDocument/2006/relationships/hyperlink" Target="https://travel.state.gov/content/travel/en/traveladvisories/COVID-19-Country-Specific-Information.html" TargetMode="External" Id="Rf0e396d42e1b4fe0" /><Relationship Type="http://schemas.openxmlformats.org/officeDocument/2006/relationships/hyperlink" Target="https://www.cdc.gov/coronavirus/2019-ncov/travelers/index.html" TargetMode="External" Id="Rbf4b8647570b4696" /><Relationship Type="http://schemas.openxmlformats.org/officeDocument/2006/relationships/hyperlink" Target="https://www.cdc.gov/coronavirus/2019-ncov/symptoms-testing/symptoms.html" TargetMode="External" Id="Ra982ffce565644c9" /><Relationship Type="http://schemas.openxmlformats.org/officeDocument/2006/relationships/hyperlink" Target="https://vcha.uic.edu/about/vcha-initiatives/covid-19-university-travel-request-authorization-form/" TargetMode="External" Id="Rdb5858b513914c0d" /><Relationship Type="http://schemas.openxmlformats.org/officeDocument/2006/relationships/hyperlink" Target="https://www.cdc.gov/coronavirus/2019-ncov/your-health/isolation.html" TargetMode="External" Id="Rb4257256d38b4518" /><Relationship Type="http://schemas.openxmlformats.org/officeDocument/2006/relationships/hyperlink" Target="https://www.cdc.gov/coronavirus/2019-ncov/symptoms-testing/symptoms.html" TargetMode="External" Id="R774779499b33432b" /><Relationship Type="http://schemas.openxmlformats.org/officeDocument/2006/relationships/hyperlink" Target="https://www.chicago.gov/city/en/sites/covid-19/home/emergency-travel-order.html" TargetMode="External" Id="Rb3aaf3fb0a064a83" /><Relationship Type="http://schemas.openxmlformats.org/officeDocument/2006/relationships/hyperlink" Target="https://www.cdc.gov/coronavirus/2019-ncov/science/community-levels.html" TargetMode="External" Id="R9794d1eb79a747c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Stein, Ellen Marie</dc:creator>
  <keywords/>
  <dc:description/>
  <lastModifiedBy>Natalia Lopez-Yanez</lastModifiedBy>
  <revision>9</revision>
  <lastPrinted>2021-08-19T22:12:00.0000000Z</lastPrinted>
  <dcterms:created xsi:type="dcterms:W3CDTF">2022-10-12T16:40:00.0000000Z</dcterms:created>
  <dcterms:modified xsi:type="dcterms:W3CDTF">2022-10-19T13:02:30.8000031Z</dcterms:modified>
</coreProperties>
</file>