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08" w:rsidRDefault="00055AF0">
      <w:pPr>
        <w:pStyle w:val="Heading1"/>
        <w:spacing w:before="19"/>
        <w:rPr>
          <w:u w:val="none"/>
        </w:rPr>
      </w:pPr>
      <w:bookmarkStart w:id="0" w:name="_GoBack"/>
      <w:bookmarkEnd w:id="0"/>
      <w:r>
        <w:t>COIP</w:t>
      </w:r>
      <w:r w:rsidR="005770DC">
        <w:t xml:space="preserve"> Field</w:t>
      </w:r>
      <w:r w:rsidR="00611797">
        <w:t xml:space="preserve"> S</w:t>
      </w:r>
      <w:r w:rsidR="005770DC">
        <w:t>ite</w:t>
      </w:r>
    </w:p>
    <w:p w:rsidR="00EE6E08" w:rsidRDefault="00055AF0">
      <w:pPr>
        <w:spacing w:before="1"/>
        <w:ind w:left="101"/>
        <w:rPr>
          <w:b/>
          <w:sz w:val="28"/>
        </w:rPr>
      </w:pPr>
      <w:r>
        <w:rPr>
          <w:b/>
          <w:sz w:val="28"/>
          <w:u w:val="single"/>
        </w:rPr>
        <w:t>Novel 2019 Coronavirus Screening Protocol</w:t>
      </w:r>
      <w:r>
        <w:rPr>
          <w:b/>
          <w:sz w:val="28"/>
        </w:rPr>
        <w:t xml:space="preserve"> </w:t>
      </w:r>
    </w:p>
    <w:p w:rsidR="00EE6E08" w:rsidRDefault="005770DC">
      <w:pPr>
        <w:spacing w:before="1"/>
        <w:ind w:left="101"/>
        <w:rPr>
          <w:b/>
          <w:sz w:val="28"/>
        </w:rPr>
      </w:pPr>
      <w:r>
        <w:rPr>
          <w:b/>
          <w:sz w:val="28"/>
        </w:rPr>
        <w:t>Ver. 03-17-2020</w:t>
      </w:r>
    </w:p>
    <w:p w:rsidR="00EE6E08" w:rsidRDefault="00EE6E08">
      <w:pPr>
        <w:spacing w:before="1"/>
        <w:ind w:left="100" w:right="2839"/>
        <w:rPr>
          <w:b/>
          <w:sz w:val="28"/>
        </w:rPr>
      </w:pPr>
    </w:p>
    <w:p w:rsidR="00EE6E08" w:rsidRDefault="00055AF0">
      <w:pPr>
        <w:spacing w:before="1"/>
        <w:ind w:left="-288"/>
      </w:pPr>
      <w:r>
        <w:rPr>
          <w:b/>
          <w:sz w:val="24"/>
        </w:rPr>
        <w:t xml:space="preserve">All visitors to a COIP field site should be encountered before entering to office door and read the following script: </w:t>
      </w:r>
    </w:p>
    <w:p w:rsidR="00EE6E08" w:rsidRDefault="00055AF0">
      <w:pPr>
        <w:spacing w:before="1"/>
        <w:rPr>
          <w:sz w:val="24"/>
        </w:rPr>
      </w:pPr>
      <w:r>
        <w:rPr>
          <w:sz w:val="24"/>
        </w:rPr>
        <w:t>“In order to protect the health of our patients and staff, we are going to ask you some questions about symptoms you might have and any travel that may put you at risk for the Coronavirus disease (COVID-19).  Please understand that we are doing this for your and other patient’s protection.  If you have symptoms or travel that put you at risk, we will ask you to put a mask on and we will take you to an exam room.  We will wear a gown and mask while we are talking to you and finding out how you are doing.  This is what is recommended we do until we know if you could have Coronavirus infection.  We will give you information about Coronavirus and talk about if testing is needed. We ask for your patience and understanding.”</w:t>
      </w:r>
    </w:p>
    <w:p w:rsidR="00EE6E08" w:rsidRDefault="00EE6E08">
      <w:pPr>
        <w:spacing w:before="1"/>
        <w:rPr>
          <w:sz w:val="16"/>
          <w:szCs w:val="16"/>
        </w:rPr>
      </w:pPr>
    </w:p>
    <w:p w:rsidR="00EE6E08" w:rsidRDefault="00055AF0">
      <w:pPr>
        <w:ind w:left="-288"/>
      </w:pPr>
      <w:r>
        <w:rPr>
          <w:b/>
          <w:sz w:val="24"/>
        </w:rPr>
        <w:t>After reading the script you must ask the following key questions:</w:t>
      </w:r>
    </w:p>
    <w:p w:rsidR="00EE6E08" w:rsidRDefault="00055AF0">
      <w:pPr>
        <w:pStyle w:val="ListParagraph"/>
        <w:numPr>
          <w:ilvl w:val="0"/>
          <w:numId w:val="2"/>
        </w:numPr>
        <w:tabs>
          <w:tab w:val="left" w:pos="821"/>
        </w:tabs>
        <w:spacing w:before="52"/>
        <w:ind w:left="820" w:hanging="359"/>
      </w:pPr>
      <w:r>
        <w:rPr>
          <w:sz w:val="24"/>
        </w:rPr>
        <w:t>Do you have any of these</w:t>
      </w:r>
      <w:r>
        <w:rPr>
          <w:spacing w:val="-6"/>
          <w:sz w:val="24"/>
        </w:rPr>
        <w:t xml:space="preserve"> </w:t>
      </w:r>
      <w:r>
        <w:rPr>
          <w:sz w:val="24"/>
        </w:rPr>
        <w:t>symptoms:</w:t>
      </w:r>
    </w:p>
    <w:p w:rsidR="005770DC" w:rsidRDefault="005770DC" w:rsidP="005770DC">
      <w:pPr>
        <w:pStyle w:val="BodyText"/>
        <w:tabs>
          <w:tab w:val="left" w:pos="990"/>
          <w:tab w:val="left" w:pos="3161"/>
          <w:tab w:val="left" w:pos="5973"/>
          <w:tab w:val="left" w:pos="9246"/>
        </w:tabs>
        <w:spacing w:before="44"/>
      </w:pPr>
      <w:r>
        <w:tab/>
      </w:r>
      <w:r w:rsidR="00055AF0">
        <w:t>Cough</w:t>
      </w:r>
      <w:r>
        <w:rPr>
          <w:u w:val="single"/>
        </w:rPr>
        <w:t xml:space="preserve"> ___</w:t>
      </w:r>
      <w:r w:rsidR="00055AF0">
        <w:t>Fever</w:t>
      </w:r>
      <w:r>
        <w:rPr>
          <w:u w:val="single"/>
        </w:rPr>
        <w:t xml:space="preserve"> ___</w:t>
      </w:r>
      <w:r w:rsidR="00055AF0">
        <w:t>Shortness</w:t>
      </w:r>
      <w:r w:rsidR="00055AF0">
        <w:rPr>
          <w:spacing w:val="-3"/>
        </w:rPr>
        <w:t xml:space="preserve"> </w:t>
      </w:r>
      <w:r w:rsidR="00055AF0">
        <w:t>of</w:t>
      </w:r>
      <w:r w:rsidR="00055AF0">
        <w:rPr>
          <w:spacing w:val="-2"/>
        </w:rPr>
        <w:t xml:space="preserve"> </w:t>
      </w:r>
      <w:r w:rsidR="00055AF0">
        <w:t>breath</w:t>
      </w:r>
      <w:r>
        <w:rPr>
          <w:u w:val="single"/>
        </w:rPr>
        <w:t xml:space="preserve"> ___</w:t>
      </w:r>
      <w:r w:rsidR="00055AF0">
        <w:t xml:space="preserve">Body </w:t>
      </w:r>
      <w:proofErr w:type="gramStart"/>
      <w:r w:rsidR="00055AF0">
        <w:t>aches</w:t>
      </w:r>
      <w:proofErr w:type="gramEnd"/>
      <w:r>
        <w:rPr>
          <w:u w:val="single"/>
        </w:rPr>
        <w:t xml:space="preserve"> ___</w:t>
      </w:r>
      <w:r w:rsidR="00055AF0">
        <w:t>Other</w:t>
      </w:r>
      <w:r>
        <w:t xml:space="preserve"> </w:t>
      </w:r>
      <w:r w:rsidR="00055AF0">
        <w:t>symptoms____</w:t>
      </w:r>
    </w:p>
    <w:p w:rsidR="005770DC" w:rsidRDefault="005770DC" w:rsidP="005770DC">
      <w:pPr>
        <w:pStyle w:val="BodyText"/>
        <w:tabs>
          <w:tab w:val="left" w:pos="990"/>
          <w:tab w:val="left" w:pos="3161"/>
          <w:tab w:val="left" w:pos="5973"/>
          <w:tab w:val="left" w:pos="9246"/>
        </w:tabs>
        <w:spacing w:before="44"/>
      </w:pPr>
    </w:p>
    <w:p w:rsidR="005770DC" w:rsidRDefault="00055AF0" w:rsidP="005770DC">
      <w:pPr>
        <w:tabs>
          <w:tab w:val="left" w:pos="821"/>
          <w:tab w:val="left" w:pos="6708"/>
        </w:tabs>
        <w:spacing w:before="85"/>
        <w:rPr>
          <w:sz w:val="24"/>
        </w:rPr>
      </w:pPr>
      <w:r w:rsidRPr="005770DC">
        <w:rPr>
          <w:sz w:val="24"/>
        </w:rPr>
        <w:t>If yes to any of these</w:t>
      </w:r>
      <w:r w:rsidR="005770DC">
        <w:rPr>
          <w:sz w:val="24"/>
        </w:rPr>
        <w:t>,</w:t>
      </w:r>
      <w:r w:rsidRPr="005770DC">
        <w:rPr>
          <w:sz w:val="24"/>
        </w:rPr>
        <w:t xml:space="preserve"> </w:t>
      </w:r>
      <w:r w:rsidR="005770DC">
        <w:rPr>
          <w:sz w:val="24"/>
        </w:rPr>
        <w:t>use the following procedures:</w:t>
      </w:r>
    </w:p>
    <w:p w:rsidR="00334DA5" w:rsidRDefault="00055AF0" w:rsidP="00334DA5">
      <w:pPr>
        <w:tabs>
          <w:tab w:val="left" w:pos="821"/>
          <w:tab w:val="left" w:pos="6708"/>
        </w:tabs>
        <w:spacing w:before="85"/>
        <w:rPr>
          <w:sz w:val="24"/>
        </w:rPr>
      </w:pPr>
      <w:r w:rsidRPr="00334DA5">
        <w:rPr>
          <w:b/>
          <w:sz w:val="24"/>
        </w:rPr>
        <w:t xml:space="preserve">If </w:t>
      </w:r>
      <w:r w:rsidR="005770DC" w:rsidRPr="00334DA5">
        <w:rPr>
          <w:b/>
          <w:sz w:val="24"/>
        </w:rPr>
        <w:t>it is a UCCN or Primary care clinic day:</w:t>
      </w:r>
      <w:r w:rsidR="00334DA5">
        <w:rPr>
          <w:b/>
          <w:sz w:val="24"/>
        </w:rPr>
        <w:t xml:space="preserve">  </w:t>
      </w:r>
      <w:r w:rsidR="00334DA5">
        <w:rPr>
          <w:sz w:val="24"/>
        </w:rPr>
        <w:t xml:space="preserve">hand a </w:t>
      </w:r>
      <w:r w:rsidR="00334DA5">
        <w:rPr>
          <w:sz w:val="24"/>
          <w:u w:val="single"/>
        </w:rPr>
        <w:t>surgical mask to</w:t>
      </w:r>
      <w:r w:rsidRPr="005770DC">
        <w:rPr>
          <w:sz w:val="24"/>
          <w:u w:val="single"/>
        </w:rPr>
        <w:t xml:space="preserve"> the participant </w:t>
      </w:r>
      <w:r w:rsidR="00334DA5">
        <w:rPr>
          <w:sz w:val="24"/>
          <w:u w:val="single"/>
        </w:rPr>
        <w:t xml:space="preserve">to place on their face </w:t>
      </w:r>
      <w:r w:rsidRPr="005770DC">
        <w:rPr>
          <w:sz w:val="24"/>
          <w:u w:val="single"/>
        </w:rPr>
        <w:t>immediately and notify a nurse or doctor.</w:t>
      </w:r>
      <w:r w:rsidRPr="005770DC">
        <w:rPr>
          <w:sz w:val="24"/>
        </w:rPr>
        <w:t xml:space="preserve">  </w:t>
      </w:r>
      <w:r w:rsidR="00334DA5">
        <w:rPr>
          <w:sz w:val="24"/>
        </w:rPr>
        <w:t>After the mask is on, allow the person to enter the field site and direct him/her to the designated isolation room and shut the door</w:t>
      </w:r>
      <w:r w:rsidRPr="005770DC">
        <w:rPr>
          <w:sz w:val="24"/>
        </w:rPr>
        <w:t xml:space="preserve">.  If the patient has a phone with them, obtain the phone number </w:t>
      </w:r>
      <w:r w:rsidR="00334DA5">
        <w:rPr>
          <w:sz w:val="24"/>
        </w:rPr>
        <w:t xml:space="preserve">so the doctor or nurse </w:t>
      </w:r>
      <w:r w:rsidRPr="005770DC">
        <w:rPr>
          <w:sz w:val="24"/>
        </w:rPr>
        <w:t xml:space="preserve">can communicate </w:t>
      </w:r>
      <w:r w:rsidR="00334DA5">
        <w:rPr>
          <w:sz w:val="24"/>
        </w:rPr>
        <w:t xml:space="preserve">with him/her </w:t>
      </w:r>
      <w:r w:rsidRPr="005770DC">
        <w:rPr>
          <w:sz w:val="24"/>
        </w:rPr>
        <w:t xml:space="preserve">via phone. </w:t>
      </w:r>
    </w:p>
    <w:p w:rsidR="00EE6E08" w:rsidRDefault="00334DA5" w:rsidP="00611797">
      <w:pPr>
        <w:tabs>
          <w:tab w:val="left" w:pos="821"/>
          <w:tab w:val="left" w:pos="6708"/>
        </w:tabs>
        <w:spacing w:before="85"/>
        <w:rPr>
          <w:sz w:val="24"/>
        </w:rPr>
      </w:pPr>
      <w:r w:rsidRPr="00334DA5">
        <w:rPr>
          <w:b/>
          <w:sz w:val="24"/>
        </w:rPr>
        <w:t>If not a clinic day:</w:t>
      </w:r>
      <w:r>
        <w:rPr>
          <w:sz w:val="24"/>
        </w:rPr>
        <w:t xml:space="preserve"> </w:t>
      </w:r>
      <w:r>
        <w:rPr>
          <w:b/>
          <w:sz w:val="24"/>
        </w:rPr>
        <w:t xml:space="preserve"> </w:t>
      </w:r>
      <w:r>
        <w:rPr>
          <w:sz w:val="24"/>
        </w:rPr>
        <w:t xml:space="preserve">hand a </w:t>
      </w:r>
      <w:r>
        <w:rPr>
          <w:sz w:val="24"/>
          <w:u w:val="single"/>
        </w:rPr>
        <w:t>surgical mask to</w:t>
      </w:r>
      <w:r w:rsidRPr="005770DC">
        <w:rPr>
          <w:sz w:val="24"/>
          <w:u w:val="single"/>
        </w:rPr>
        <w:t xml:space="preserve"> the participant </w:t>
      </w:r>
      <w:r>
        <w:rPr>
          <w:sz w:val="24"/>
          <w:u w:val="single"/>
        </w:rPr>
        <w:t xml:space="preserve">to place on their face </w:t>
      </w:r>
      <w:r w:rsidRPr="005770DC">
        <w:rPr>
          <w:sz w:val="24"/>
          <w:u w:val="single"/>
        </w:rPr>
        <w:t xml:space="preserve">immediately and </w:t>
      </w:r>
      <w:r w:rsidR="00611797">
        <w:rPr>
          <w:sz w:val="24"/>
          <w:u w:val="single"/>
        </w:rPr>
        <w:t>provide them with an information sheet on who to contact for further assessment and testing</w:t>
      </w:r>
      <w:r w:rsidRPr="005770DC">
        <w:rPr>
          <w:sz w:val="24"/>
          <w:u w:val="single"/>
        </w:rPr>
        <w:t>.</w:t>
      </w:r>
      <w:r w:rsidRPr="005770DC">
        <w:rPr>
          <w:sz w:val="24"/>
        </w:rPr>
        <w:t xml:space="preserve">  </w:t>
      </w:r>
      <w:r w:rsidR="00611797">
        <w:rPr>
          <w:sz w:val="24"/>
        </w:rPr>
        <w:t xml:space="preserve">The individual should be directed to go home or another private space to isolate </w:t>
      </w:r>
      <w:proofErr w:type="gramStart"/>
      <w:r w:rsidR="00611797">
        <w:rPr>
          <w:sz w:val="24"/>
        </w:rPr>
        <w:t>him/herself</w:t>
      </w:r>
      <w:proofErr w:type="gramEnd"/>
      <w:r w:rsidR="00611797">
        <w:rPr>
          <w:sz w:val="24"/>
        </w:rPr>
        <w:t xml:space="preserve"> and to contact their doctor or the Chicago Department of Health Number listed on the information sheet. </w:t>
      </w:r>
      <w:r w:rsidR="00611797" w:rsidRPr="00055AF0">
        <w:rPr>
          <w:b/>
          <w:sz w:val="24"/>
        </w:rPr>
        <w:t>Person should not enter the office to call.</w:t>
      </w:r>
      <w:r w:rsidR="00055AF0" w:rsidRPr="00055AF0">
        <w:rPr>
          <w:b/>
          <w:sz w:val="24"/>
          <w:u w:val="single"/>
        </w:rPr>
        <w:t xml:space="preserve"> </w:t>
      </w:r>
      <w:r w:rsidR="00055AF0">
        <w:rPr>
          <w:sz w:val="24"/>
          <w:u w:val="single"/>
        </w:rPr>
        <w:t xml:space="preserve">      </w:t>
      </w:r>
    </w:p>
    <w:p w:rsidR="00611797" w:rsidRDefault="00611797" w:rsidP="00611797">
      <w:pPr>
        <w:spacing w:before="42"/>
        <w:rPr>
          <w:b/>
          <w:i/>
          <w:sz w:val="24"/>
        </w:rPr>
      </w:pPr>
    </w:p>
    <w:p w:rsidR="00EE6E08" w:rsidRDefault="00611797" w:rsidP="00611797">
      <w:pPr>
        <w:spacing w:before="42"/>
        <w:rPr>
          <w:b/>
          <w:i/>
          <w:sz w:val="24"/>
        </w:rPr>
      </w:pPr>
      <w:r>
        <w:rPr>
          <w:b/>
          <w:i/>
          <w:sz w:val="24"/>
        </w:rPr>
        <w:t>If a person answers no to the symptom questions above, and the next two questions:</w:t>
      </w:r>
    </w:p>
    <w:p w:rsidR="00EE6E08" w:rsidRDefault="00055AF0">
      <w:pPr>
        <w:pStyle w:val="ListParagraph"/>
        <w:numPr>
          <w:ilvl w:val="1"/>
          <w:numId w:val="2"/>
        </w:numPr>
        <w:tabs>
          <w:tab w:val="left" w:pos="1541"/>
          <w:tab w:val="left" w:pos="2998"/>
          <w:tab w:val="left" w:pos="3812"/>
        </w:tabs>
        <w:spacing w:before="48" w:line="273" w:lineRule="auto"/>
        <w:ind w:left="720" w:right="562"/>
        <w:rPr>
          <w:sz w:val="24"/>
        </w:rPr>
      </w:pPr>
      <w:r>
        <w:rPr>
          <w:sz w:val="24"/>
        </w:rPr>
        <w:t xml:space="preserve">Have you traveled from </w:t>
      </w:r>
      <w:r w:rsidR="00611797">
        <w:rPr>
          <w:sz w:val="24"/>
        </w:rPr>
        <w:t xml:space="preserve">Europe, </w:t>
      </w:r>
      <w:r>
        <w:rPr>
          <w:sz w:val="24"/>
        </w:rPr>
        <w:t>China, Iran, South Korea, or Japan in the last 14 days?</w:t>
      </w:r>
      <w:r>
        <w:rPr>
          <w:spacing w:val="51"/>
          <w:sz w:val="24"/>
        </w:rPr>
        <w:t xml:space="preserve"> </w:t>
      </w:r>
      <w:r>
        <w:rPr>
          <w:sz w:val="24"/>
        </w:rPr>
        <w:t>Yes</w:t>
      </w:r>
      <w:r w:rsidR="00611797">
        <w:rPr>
          <w:sz w:val="24"/>
          <w:u w:val="single"/>
        </w:rPr>
        <w:t xml:space="preserve"> ___</w:t>
      </w:r>
      <w:r>
        <w:rPr>
          <w:sz w:val="24"/>
        </w:rPr>
        <w:t xml:space="preserve">  No</w:t>
      </w:r>
      <w:r>
        <w:rPr>
          <w:sz w:val="24"/>
          <w:u w:val="single"/>
        </w:rPr>
        <w:t xml:space="preserve"> </w:t>
      </w:r>
      <w:r w:rsidR="00611797">
        <w:rPr>
          <w:sz w:val="24"/>
          <w:u w:val="single"/>
        </w:rPr>
        <w:t>____</w:t>
      </w:r>
      <w:r>
        <w:rPr>
          <w:sz w:val="24"/>
          <w:u w:val="single"/>
        </w:rPr>
        <w:t xml:space="preserve">        </w:t>
      </w:r>
    </w:p>
    <w:p w:rsidR="00EE6E08" w:rsidRDefault="00EE6E08">
      <w:pPr>
        <w:pStyle w:val="BodyText"/>
        <w:spacing w:before="4"/>
        <w:rPr>
          <w:sz w:val="12"/>
        </w:rPr>
      </w:pPr>
    </w:p>
    <w:p w:rsidR="00EE6E08" w:rsidRDefault="00055AF0">
      <w:pPr>
        <w:pStyle w:val="BodyText"/>
        <w:spacing w:before="51"/>
        <w:ind w:left="360" w:right="1310"/>
        <w:jc w:val="center"/>
      </w:pPr>
      <w:r>
        <w:t>If yes, to any of the above please list travel locations (cities or Province):</w:t>
      </w:r>
    </w:p>
    <w:p w:rsidR="00EE6E08" w:rsidRPr="00611797" w:rsidRDefault="00055AF0" w:rsidP="00611797">
      <w:pPr>
        <w:pStyle w:val="BodyText"/>
        <w:spacing w:before="7"/>
      </w:pPr>
      <w:r>
        <w:rPr>
          <w:noProof/>
          <w:lang w:bidi="ar-SA"/>
        </w:rPr>
        <mc:AlternateContent>
          <mc:Choice Requires="wps">
            <w:drawing>
              <wp:anchor distT="0" distB="0" distL="0" distR="0" simplePos="0" relativeHeight="2" behindDoc="1" locked="0" layoutInCell="1" allowOverlap="1" wp14:anchorId="6DF8CF67" wp14:editId="7D39908F">
                <wp:simplePos x="0" y="0"/>
                <wp:positionH relativeFrom="page">
                  <wp:posOffset>1600835</wp:posOffset>
                </wp:positionH>
                <wp:positionV relativeFrom="paragraph">
                  <wp:posOffset>197485</wp:posOffset>
                </wp:positionV>
                <wp:extent cx="5239385" cy="1905"/>
                <wp:effectExtent l="0" t="0" r="0" b="0"/>
                <wp:wrapTopAndBottom/>
                <wp:docPr id="1" name="Freeform 6"/>
                <wp:cNvGraphicFramePr/>
                <a:graphic xmlns:a="http://schemas.openxmlformats.org/drawingml/2006/main">
                  <a:graphicData uri="http://schemas.microsoft.com/office/word/2010/wordprocessingShape">
                    <wps:wsp>
                      <wps:cNvSpPr/>
                      <wps:spPr>
                        <a:xfrm>
                          <a:off x="0" y="0"/>
                          <a:ext cx="5238720" cy="1440"/>
                        </a:xfrm>
                        <a:custGeom>
                          <a:avLst/>
                          <a:gdLst/>
                          <a:ahLst/>
                          <a:cxnLst/>
                          <a:rect l="l" t="t" r="r" b="b"/>
                          <a:pathLst>
                            <a:path w="8250">
                              <a:moveTo>
                                <a:pt x="0" y="0"/>
                              </a:moveTo>
                              <a:lnTo>
                                <a:pt x="8249"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bidi="ar-SA"/>
        </w:rPr>
        <mc:AlternateContent>
          <mc:Choice Requires="wpg">
            <w:drawing>
              <wp:anchor distT="0" distB="0" distL="0" distR="0" simplePos="0" relativeHeight="3" behindDoc="1" locked="0" layoutInCell="1" allowOverlap="1" wp14:anchorId="246BBEC1" wp14:editId="5481AEE1">
                <wp:simplePos x="0" y="0"/>
                <wp:positionH relativeFrom="page">
                  <wp:posOffset>1600835</wp:posOffset>
                </wp:positionH>
                <wp:positionV relativeFrom="paragraph">
                  <wp:posOffset>405765</wp:posOffset>
                </wp:positionV>
                <wp:extent cx="5240655" cy="635"/>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5240160" cy="0"/>
                          <a:chOff x="0" y="0"/>
                          <a:chExt cx="0" cy="0"/>
                        </a:xfrm>
                      </wpg:grpSpPr>
                      <wps:wsp>
                        <wps:cNvPr id="3" name="Straight Connector 3"/>
                        <wps:cNvCnPr/>
                        <wps:spPr>
                          <a:xfrm>
                            <a:off x="0" y="0"/>
                            <a:ext cx="29617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4" name="Straight Connector 4"/>
                        <wps:cNvCnPr/>
                        <wps:spPr>
                          <a:xfrm>
                            <a:off x="2963520" y="0"/>
                            <a:ext cx="18205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5" name="Straight Connector 5"/>
                        <wps:cNvCnPr/>
                        <wps:spPr>
                          <a:xfrm>
                            <a:off x="4786560" y="0"/>
                            <a:ext cx="45324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 style="position:absolute;margin-left:126.1pt;margin-top:31.95pt;width:412.55pt;height:0pt" coordorigin="2522,639" coordsize="8251,0">
                <v:line id="shape_0" from="2521,639" to="7184,639" ID="Line 5" stroked="t" style="position:absolute;mso-position-horizontal-relative:page">
                  <v:stroke color="black" weight="9360" joinstyle="round" endcap="flat"/>
                  <v:fill o:detectmouseclick="t" on="false"/>
                </v:line>
                <v:line id="shape_0" from="7188,639" to="10054,639" ID="Line 4" stroked="t" style="position:absolute;mso-position-horizontal-relative:page">
                  <v:stroke color="black" weight="9360" joinstyle="round" endcap="flat"/>
                  <v:fill o:detectmouseclick="t" on="false"/>
                </v:line>
                <v:line id="shape_0" from="10059,639" to="10772,639" ID="Line 3" stroked="t" style="position:absolute;mso-position-horizontal-relative:page">
                  <v:stroke color="black" weight="9360" joinstyle="round" endcap="flat"/>
                  <v:fill o:detectmouseclick="t" on="false"/>
                </v:line>
              </v:group>
            </w:pict>
          </mc:Fallback>
        </mc:AlternateContent>
      </w:r>
      <w:r>
        <w:rPr>
          <w:sz w:val="21"/>
        </w:rPr>
        <w:t xml:space="preserve">                    </w:t>
      </w:r>
    </w:p>
    <w:p w:rsidR="00EE6E08" w:rsidRDefault="00055AF0">
      <w:pPr>
        <w:pStyle w:val="BodyText"/>
        <w:tabs>
          <w:tab w:val="left" w:pos="4236"/>
        </w:tabs>
        <w:spacing w:before="52"/>
        <w:ind w:left="1181"/>
      </w:pPr>
      <w:r>
        <w:t>Date(s) of</w:t>
      </w:r>
      <w:r>
        <w:rPr>
          <w:spacing w:val="-3"/>
        </w:rPr>
        <w:t xml:space="preserve"> </w:t>
      </w:r>
      <w:r>
        <w:t>travel</w:t>
      </w:r>
      <w:r>
        <w:rPr>
          <w:u w:val="single"/>
        </w:rPr>
        <w:t xml:space="preserve"> </w:t>
      </w:r>
      <w:r>
        <w:rPr>
          <w:u w:val="single"/>
        </w:rPr>
        <w:tab/>
      </w:r>
    </w:p>
    <w:p w:rsidR="00EE6E08" w:rsidRPr="00611797" w:rsidRDefault="00055AF0" w:rsidP="00611797">
      <w:pPr>
        <w:pStyle w:val="ListParagraph"/>
        <w:numPr>
          <w:ilvl w:val="1"/>
          <w:numId w:val="2"/>
        </w:numPr>
        <w:tabs>
          <w:tab w:val="left" w:pos="821"/>
          <w:tab w:val="left" w:pos="6225"/>
          <w:tab w:val="left" w:pos="7041"/>
        </w:tabs>
        <w:spacing w:before="42" w:line="276" w:lineRule="auto"/>
        <w:ind w:left="720" w:right="166"/>
        <w:rPr>
          <w:sz w:val="24"/>
        </w:rPr>
      </w:pPr>
      <w:r w:rsidRPr="00611797">
        <w:rPr>
          <w:sz w:val="24"/>
        </w:rPr>
        <w:t>Have you had exposure to someone ill traveling from those areas or someone known or suspected of having Novel 2019</w:t>
      </w:r>
      <w:r w:rsidRPr="00611797">
        <w:rPr>
          <w:spacing w:val="-17"/>
          <w:sz w:val="24"/>
        </w:rPr>
        <w:t xml:space="preserve"> </w:t>
      </w:r>
      <w:r w:rsidRPr="00611797">
        <w:rPr>
          <w:sz w:val="24"/>
        </w:rPr>
        <w:t>Coronavirus?</w:t>
      </w:r>
      <w:r w:rsidRPr="00611797">
        <w:rPr>
          <w:spacing w:val="-4"/>
          <w:sz w:val="24"/>
        </w:rPr>
        <w:t xml:space="preserve"> </w:t>
      </w:r>
      <w:r w:rsidRPr="00611797">
        <w:rPr>
          <w:sz w:val="24"/>
        </w:rPr>
        <w:t>Yes</w:t>
      </w:r>
      <w:r w:rsidRPr="00611797">
        <w:rPr>
          <w:sz w:val="24"/>
          <w:u w:val="single"/>
        </w:rPr>
        <w:t xml:space="preserve"> </w:t>
      </w:r>
      <w:r w:rsidRPr="00611797">
        <w:rPr>
          <w:sz w:val="24"/>
          <w:u w:val="single"/>
        </w:rPr>
        <w:tab/>
      </w:r>
      <w:r w:rsidRPr="00611797">
        <w:rPr>
          <w:sz w:val="24"/>
        </w:rPr>
        <w:t>No</w:t>
      </w:r>
      <w:r w:rsidRPr="00611797">
        <w:rPr>
          <w:sz w:val="24"/>
          <w:u w:val="single"/>
        </w:rPr>
        <w:t xml:space="preserve"> </w:t>
      </w:r>
      <w:r w:rsidRPr="00611797">
        <w:rPr>
          <w:sz w:val="24"/>
          <w:u w:val="single"/>
        </w:rPr>
        <w:tab/>
      </w:r>
    </w:p>
    <w:p w:rsidR="00EE6E08" w:rsidRPr="00611797" w:rsidRDefault="00611797" w:rsidP="00611797">
      <w:pPr>
        <w:pStyle w:val="ListParagraph"/>
        <w:tabs>
          <w:tab w:val="left" w:pos="8413"/>
        </w:tabs>
        <w:spacing w:line="293" w:lineRule="exact"/>
        <w:ind w:left="900" w:firstLine="0"/>
        <w:rPr>
          <w:sz w:val="24"/>
        </w:rPr>
      </w:pPr>
      <w:r>
        <w:rPr>
          <w:sz w:val="24"/>
        </w:rPr>
        <w:t>If yes, p</w:t>
      </w:r>
      <w:r w:rsidR="00055AF0">
        <w:rPr>
          <w:sz w:val="24"/>
        </w:rPr>
        <w:t>lease describe the</w:t>
      </w:r>
      <w:r w:rsidR="00055AF0">
        <w:rPr>
          <w:spacing w:val="-13"/>
          <w:sz w:val="24"/>
        </w:rPr>
        <w:t xml:space="preserve"> </w:t>
      </w:r>
      <w:r w:rsidR="00055AF0">
        <w:rPr>
          <w:sz w:val="24"/>
        </w:rPr>
        <w:t xml:space="preserve">details </w:t>
      </w:r>
      <w:r w:rsidR="00055AF0">
        <w:rPr>
          <w:sz w:val="24"/>
          <w:u w:val="single"/>
        </w:rPr>
        <w:t xml:space="preserve"> </w:t>
      </w:r>
      <w:r w:rsidR="00055AF0">
        <w:rPr>
          <w:sz w:val="24"/>
          <w:u w:val="single"/>
        </w:rPr>
        <w:tab/>
      </w:r>
    </w:p>
    <w:p w:rsidR="00EE6E08" w:rsidRDefault="00EE6E08">
      <w:pPr>
        <w:pStyle w:val="BodyText"/>
        <w:rPr>
          <w:rFonts w:ascii="Times New Roman" w:hAnsi="Times New Roman"/>
          <w:sz w:val="20"/>
        </w:rPr>
      </w:pPr>
    </w:p>
    <w:p w:rsidR="00EE6E08" w:rsidRPr="00611797" w:rsidRDefault="00611797" w:rsidP="00611797">
      <w:pPr>
        <w:spacing w:before="60"/>
        <w:ind w:left="-288"/>
        <w:rPr>
          <w:sz w:val="24"/>
        </w:rPr>
      </w:pPr>
      <w:r>
        <w:rPr>
          <w:b/>
          <w:sz w:val="24"/>
        </w:rPr>
        <w:t xml:space="preserve">Additional </w:t>
      </w:r>
      <w:r w:rsidR="00055AF0">
        <w:rPr>
          <w:b/>
          <w:sz w:val="24"/>
        </w:rPr>
        <w:t>in</w:t>
      </w:r>
      <w:r>
        <w:rPr>
          <w:b/>
          <w:sz w:val="24"/>
        </w:rPr>
        <w:t xml:space="preserve">formation </w:t>
      </w:r>
      <w:r w:rsidR="00055AF0">
        <w:rPr>
          <w:b/>
          <w:sz w:val="24"/>
        </w:rPr>
        <w:t>for staff</w:t>
      </w:r>
      <w:r w:rsidR="00055AF0">
        <w:rPr>
          <w:sz w:val="24"/>
        </w:rPr>
        <w:t>:</w:t>
      </w:r>
    </w:p>
    <w:p w:rsidR="00EE6E08" w:rsidRDefault="00055AF0">
      <w:pPr>
        <w:spacing w:line="276" w:lineRule="auto"/>
        <w:ind w:left="100" w:right="587"/>
      </w:pPr>
      <w:r>
        <w:t>Updated information is available from CDC on current locations of active novel 2019 Coronavirus is available at</w:t>
      </w:r>
      <w:proofErr w:type="gramStart"/>
      <w:r>
        <w:t>: :</w:t>
      </w:r>
      <w:proofErr w:type="gramEnd"/>
      <w:r>
        <w:t xml:space="preserve"> </w:t>
      </w:r>
      <w:r>
        <w:rPr>
          <w:color w:val="0000FF"/>
          <w:u w:val="single" w:color="0000FF"/>
        </w:rPr>
        <w:t>https:</w:t>
      </w:r>
      <w:hyperlink r:id="rId6">
        <w:r>
          <w:rPr>
            <w:rStyle w:val="ListLabel19"/>
          </w:rPr>
          <w:t>//w</w:t>
        </w:r>
      </w:hyperlink>
      <w:r>
        <w:rPr>
          <w:color w:val="0000FF"/>
          <w:u w:val="single" w:color="0000FF"/>
        </w:rPr>
        <w:t>ww</w:t>
      </w:r>
      <w:hyperlink r:id="rId7">
        <w:r>
          <w:rPr>
            <w:rStyle w:val="ListLabel19"/>
          </w:rPr>
          <w:t>.cdc.gov/coronavirus/2019-ncov/index.html</w:t>
        </w:r>
      </w:hyperlink>
    </w:p>
    <w:sectPr w:rsidR="00EE6E08">
      <w:pgSz w:w="12240" w:h="15840"/>
      <w:pgMar w:top="576" w:right="1353" w:bottom="274" w:left="1339" w:header="720" w:footer="720" w:gutter="0"/>
      <w:pgBorders w:offsetFrom="page">
        <w:top w:val="single" w:sz="4" w:space="24" w:color="000000"/>
        <w:left w:val="single" w:sz="4" w:space="24" w:color="000000"/>
        <w:bottom w:val="single" w:sz="4" w:space="13" w:color="000000"/>
        <w:right w:val="single" w:sz="4" w:space="24" w:color="000000"/>
      </w:pgBorders>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3B96"/>
    <w:multiLevelType w:val="multilevel"/>
    <w:tmpl w:val="37A882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E156E25"/>
    <w:multiLevelType w:val="multilevel"/>
    <w:tmpl w:val="83DCF0F6"/>
    <w:lvl w:ilvl="0">
      <w:start w:val="1"/>
      <w:numFmt w:val="bullet"/>
      <w:lvlText w:val=""/>
      <w:lvlJc w:val="left"/>
      <w:pPr>
        <w:ind w:left="834" w:hanging="361"/>
      </w:pPr>
      <w:rPr>
        <w:rFonts w:ascii="Symbol" w:hAnsi="Symbol" w:cs="Symbol" w:hint="default"/>
        <w:w w:val="100"/>
        <w:sz w:val="20"/>
        <w:szCs w:val="20"/>
        <w:lang w:val="en-US" w:eastAsia="en-US" w:bidi="en-US"/>
      </w:rPr>
    </w:lvl>
    <w:lvl w:ilvl="1">
      <w:start w:val="1"/>
      <w:numFmt w:val="bullet"/>
      <w:lvlText w:val="o"/>
      <w:lvlJc w:val="left"/>
      <w:pPr>
        <w:ind w:left="1622" w:hanging="389"/>
      </w:pPr>
      <w:rPr>
        <w:rFonts w:ascii="Courier New" w:hAnsi="Courier New" w:cs="Courier New" w:hint="default"/>
        <w:w w:val="99"/>
        <w:sz w:val="24"/>
        <w:szCs w:val="20"/>
        <w:lang w:val="en-US" w:eastAsia="en-US" w:bidi="en-US"/>
      </w:rPr>
    </w:lvl>
    <w:lvl w:ilvl="2">
      <w:start w:val="1"/>
      <w:numFmt w:val="bullet"/>
      <w:lvlText w:val=""/>
      <w:lvlJc w:val="left"/>
      <w:pPr>
        <w:ind w:left="2500" w:hanging="389"/>
      </w:pPr>
      <w:rPr>
        <w:rFonts w:ascii="Symbol" w:hAnsi="Symbol" w:cs="Symbol" w:hint="default"/>
        <w:lang w:val="en-US" w:eastAsia="en-US" w:bidi="en-US"/>
      </w:rPr>
    </w:lvl>
    <w:lvl w:ilvl="3">
      <w:start w:val="1"/>
      <w:numFmt w:val="bullet"/>
      <w:lvlText w:val=""/>
      <w:lvlJc w:val="left"/>
      <w:pPr>
        <w:ind w:left="3380" w:hanging="389"/>
      </w:pPr>
      <w:rPr>
        <w:rFonts w:ascii="Symbol" w:hAnsi="Symbol" w:cs="Symbol" w:hint="default"/>
        <w:lang w:val="en-US" w:eastAsia="en-US" w:bidi="en-US"/>
      </w:rPr>
    </w:lvl>
    <w:lvl w:ilvl="4">
      <w:start w:val="1"/>
      <w:numFmt w:val="bullet"/>
      <w:lvlText w:val=""/>
      <w:lvlJc w:val="left"/>
      <w:pPr>
        <w:ind w:left="4260" w:hanging="389"/>
      </w:pPr>
      <w:rPr>
        <w:rFonts w:ascii="Symbol" w:hAnsi="Symbol" w:cs="Symbol" w:hint="default"/>
        <w:lang w:val="en-US" w:eastAsia="en-US" w:bidi="en-US"/>
      </w:rPr>
    </w:lvl>
    <w:lvl w:ilvl="5">
      <w:start w:val="1"/>
      <w:numFmt w:val="bullet"/>
      <w:lvlText w:val=""/>
      <w:lvlJc w:val="left"/>
      <w:pPr>
        <w:ind w:left="5140" w:hanging="389"/>
      </w:pPr>
      <w:rPr>
        <w:rFonts w:ascii="Symbol" w:hAnsi="Symbol" w:cs="Symbol" w:hint="default"/>
        <w:lang w:val="en-US" w:eastAsia="en-US" w:bidi="en-US"/>
      </w:rPr>
    </w:lvl>
    <w:lvl w:ilvl="6">
      <w:start w:val="1"/>
      <w:numFmt w:val="bullet"/>
      <w:lvlText w:val=""/>
      <w:lvlJc w:val="left"/>
      <w:pPr>
        <w:ind w:left="6020" w:hanging="389"/>
      </w:pPr>
      <w:rPr>
        <w:rFonts w:ascii="Symbol" w:hAnsi="Symbol" w:cs="Symbol" w:hint="default"/>
        <w:lang w:val="en-US" w:eastAsia="en-US" w:bidi="en-US"/>
      </w:rPr>
    </w:lvl>
    <w:lvl w:ilvl="7">
      <w:start w:val="1"/>
      <w:numFmt w:val="bullet"/>
      <w:lvlText w:val=""/>
      <w:lvlJc w:val="left"/>
      <w:pPr>
        <w:ind w:left="6900" w:hanging="389"/>
      </w:pPr>
      <w:rPr>
        <w:rFonts w:ascii="Symbol" w:hAnsi="Symbol" w:cs="Symbol" w:hint="default"/>
        <w:lang w:val="en-US" w:eastAsia="en-US" w:bidi="en-US"/>
      </w:rPr>
    </w:lvl>
    <w:lvl w:ilvl="8">
      <w:start w:val="1"/>
      <w:numFmt w:val="bullet"/>
      <w:lvlText w:val=""/>
      <w:lvlJc w:val="left"/>
      <w:pPr>
        <w:ind w:left="7780" w:hanging="389"/>
      </w:pPr>
      <w:rPr>
        <w:rFonts w:ascii="Symbol" w:hAnsi="Symbol" w:cs="Symbol" w:hint="default"/>
        <w:lang w:val="en-US" w:eastAsia="en-US" w:bidi="en-US"/>
      </w:rPr>
    </w:lvl>
  </w:abstractNum>
  <w:abstractNum w:abstractNumId="2">
    <w:nsid w:val="4F357B7F"/>
    <w:multiLevelType w:val="multilevel"/>
    <w:tmpl w:val="01E27C84"/>
    <w:lvl w:ilvl="0">
      <w:start w:val="1"/>
      <w:numFmt w:val="decimal"/>
      <w:lvlText w:val="%1."/>
      <w:lvlJc w:val="left"/>
      <w:pPr>
        <w:ind w:left="821" w:hanging="361"/>
      </w:pPr>
      <w:rPr>
        <w:rFonts w:ascii="Times New Roman" w:eastAsia="Calibri" w:hAnsi="Times New Roman" w:cs="Calibri"/>
        <w:spacing w:val="-2"/>
        <w:w w:val="100"/>
        <w:sz w:val="24"/>
        <w:szCs w:val="24"/>
        <w:lang w:val="en-US" w:eastAsia="en-US" w:bidi="en-US"/>
      </w:rPr>
    </w:lvl>
    <w:lvl w:ilvl="1">
      <w:start w:val="1"/>
      <w:numFmt w:val="lowerLetter"/>
      <w:lvlText w:val="%2."/>
      <w:lvlJc w:val="left"/>
      <w:pPr>
        <w:ind w:left="1541" w:hanging="360"/>
      </w:pPr>
      <w:rPr>
        <w:rFonts w:eastAsia="Calibri" w:cs="Calibri"/>
        <w:spacing w:val="-6"/>
        <w:w w:val="100"/>
        <w:sz w:val="24"/>
        <w:szCs w:val="24"/>
        <w:lang w:val="en-US" w:eastAsia="en-US" w:bidi="en-US"/>
      </w:rPr>
    </w:lvl>
    <w:lvl w:ilvl="2">
      <w:start w:val="1"/>
      <w:numFmt w:val="bullet"/>
      <w:lvlText w:val=""/>
      <w:lvlJc w:val="left"/>
      <w:pPr>
        <w:ind w:left="1540" w:hanging="360"/>
      </w:pPr>
      <w:rPr>
        <w:rFonts w:ascii="Symbol" w:hAnsi="Symbol" w:cs="Symbol" w:hint="default"/>
        <w:lang w:val="en-US" w:eastAsia="en-US" w:bidi="en-US"/>
      </w:rPr>
    </w:lvl>
    <w:lvl w:ilvl="3">
      <w:start w:val="1"/>
      <w:numFmt w:val="bullet"/>
      <w:lvlText w:val=""/>
      <w:lvlJc w:val="left"/>
      <w:pPr>
        <w:ind w:left="2540" w:hanging="360"/>
      </w:pPr>
      <w:rPr>
        <w:rFonts w:ascii="Symbol" w:hAnsi="Symbol" w:cs="Symbol" w:hint="default"/>
        <w:lang w:val="en-US" w:eastAsia="en-US" w:bidi="en-US"/>
      </w:rPr>
    </w:lvl>
    <w:lvl w:ilvl="4">
      <w:start w:val="1"/>
      <w:numFmt w:val="bullet"/>
      <w:lvlText w:val=""/>
      <w:lvlJc w:val="left"/>
      <w:pPr>
        <w:ind w:left="3540" w:hanging="360"/>
      </w:pPr>
      <w:rPr>
        <w:rFonts w:ascii="Symbol" w:hAnsi="Symbol" w:cs="Symbol" w:hint="default"/>
        <w:lang w:val="en-US" w:eastAsia="en-US" w:bidi="en-US"/>
      </w:rPr>
    </w:lvl>
    <w:lvl w:ilvl="5">
      <w:start w:val="1"/>
      <w:numFmt w:val="bullet"/>
      <w:lvlText w:val=""/>
      <w:lvlJc w:val="left"/>
      <w:pPr>
        <w:ind w:left="4540" w:hanging="360"/>
      </w:pPr>
      <w:rPr>
        <w:rFonts w:ascii="Symbol" w:hAnsi="Symbol" w:cs="Symbol" w:hint="default"/>
        <w:lang w:val="en-US" w:eastAsia="en-US" w:bidi="en-US"/>
      </w:rPr>
    </w:lvl>
    <w:lvl w:ilvl="6">
      <w:start w:val="1"/>
      <w:numFmt w:val="bullet"/>
      <w:lvlText w:val=""/>
      <w:lvlJc w:val="left"/>
      <w:pPr>
        <w:ind w:left="5540" w:hanging="360"/>
      </w:pPr>
      <w:rPr>
        <w:rFonts w:ascii="Symbol" w:hAnsi="Symbol" w:cs="Symbol" w:hint="default"/>
        <w:lang w:val="en-US" w:eastAsia="en-US" w:bidi="en-US"/>
      </w:rPr>
    </w:lvl>
    <w:lvl w:ilvl="7">
      <w:start w:val="1"/>
      <w:numFmt w:val="bullet"/>
      <w:lvlText w:val=""/>
      <w:lvlJc w:val="left"/>
      <w:pPr>
        <w:ind w:left="6540" w:hanging="360"/>
      </w:pPr>
      <w:rPr>
        <w:rFonts w:ascii="Symbol" w:hAnsi="Symbol" w:cs="Symbol" w:hint="default"/>
        <w:lang w:val="en-US" w:eastAsia="en-US" w:bidi="en-US"/>
      </w:rPr>
    </w:lvl>
    <w:lvl w:ilvl="8">
      <w:start w:val="1"/>
      <w:numFmt w:val="bullet"/>
      <w:lvlText w:val=""/>
      <w:lvlJc w:val="left"/>
      <w:pPr>
        <w:ind w:left="7540" w:hanging="360"/>
      </w:pPr>
      <w:rPr>
        <w:rFonts w:ascii="Symbol" w:hAnsi="Symbol" w:cs="Symbol"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08"/>
    <w:rsid w:val="00055AF0"/>
    <w:rsid w:val="00334DA5"/>
    <w:rsid w:val="005770DC"/>
    <w:rsid w:val="00611797"/>
    <w:rsid w:val="00A44CF5"/>
    <w:rsid w:val="00EE6E0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cs="Calibri"/>
      <w:lang w:bidi="en-US"/>
    </w:rPr>
  </w:style>
  <w:style w:type="paragraph" w:styleId="Heading1">
    <w:name w:val="heading 1"/>
    <w:basedOn w:val="Normal"/>
    <w:uiPriority w:val="1"/>
    <w:qFormat/>
    <w:pPr>
      <w:spacing w:before="1"/>
      <w:ind w:left="10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C0925"/>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qFormat/>
    <w:rsid w:val="00DF1438"/>
    <w:rPr>
      <w:sz w:val="16"/>
      <w:szCs w:val="16"/>
    </w:rPr>
  </w:style>
  <w:style w:type="character" w:customStyle="1" w:styleId="CommentTextChar">
    <w:name w:val="Comment Text Char"/>
    <w:basedOn w:val="DefaultParagraphFont"/>
    <w:link w:val="CommentText"/>
    <w:uiPriority w:val="99"/>
    <w:semiHidden/>
    <w:qFormat/>
    <w:rsid w:val="00DF1438"/>
    <w:rPr>
      <w:rFonts w:ascii="Calibri" w:eastAsia="Calibri" w:hAnsi="Calibri" w:cs="Calibri"/>
      <w:sz w:val="20"/>
      <w:szCs w:val="20"/>
      <w:lang w:bidi="en-US"/>
    </w:rPr>
  </w:style>
  <w:style w:type="character" w:customStyle="1" w:styleId="CommentSubjectChar">
    <w:name w:val="Comment Subject Char"/>
    <w:basedOn w:val="CommentTextChar"/>
    <w:link w:val="CommentSubject"/>
    <w:uiPriority w:val="99"/>
    <w:semiHidden/>
    <w:qFormat/>
    <w:rsid w:val="00DF1438"/>
    <w:rPr>
      <w:rFonts w:ascii="Calibri" w:eastAsia="Calibri" w:hAnsi="Calibri" w:cs="Calibri"/>
      <w:b/>
      <w:bCs/>
      <w:sz w:val="20"/>
      <w:szCs w:val="20"/>
      <w:lang w:bidi="en-US"/>
    </w:rPr>
  </w:style>
  <w:style w:type="character" w:customStyle="1" w:styleId="ListLabel1">
    <w:name w:val="ListLabel 1"/>
    <w:qFormat/>
    <w:rPr>
      <w:rFonts w:eastAsia="Symbol" w:cs="Symbol"/>
      <w:w w:val="100"/>
      <w:sz w:val="20"/>
      <w:szCs w:val="20"/>
      <w:lang w:val="en-US" w:eastAsia="en-US" w:bidi="en-US"/>
    </w:rPr>
  </w:style>
  <w:style w:type="character" w:customStyle="1" w:styleId="ListLabel2">
    <w:name w:val="ListLabel 2"/>
    <w:qFormat/>
    <w:rPr>
      <w:rFonts w:eastAsia="Courier New" w:cs="Courier New"/>
      <w:w w:val="99"/>
      <w:sz w:val="24"/>
      <w:szCs w:val="20"/>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ascii="Times New Roman" w:eastAsia="Calibri" w:hAnsi="Times New Roman" w:cs="Calibri"/>
      <w:spacing w:val="-2"/>
      <w:w w:val="100"/>
      <w:sz w:val="24"/>
      <w:szCs w:val="24"/>
      <w:lang w:val="en-US" w:eastAsia="en-US" w:bidi="en-US"/>
    </w:rPr>
  </w:style>
  <w:style w:type="character" w:customStyle="1" w:styleId="ListLabel11">
    <w:name w:val="ListLabel 11"/>
    <w:qFormat/>
    <w:rPr>
      <w:rFonts w:eastAsia="Calibri" w:cs="Calibri"/>
      <w:spacing w:val="-6"/>
      <w:w w:val="100"/>
      <w:sz w:val="24"/>
      <w:szCs w:val="24"/>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color w:val="0000FF"/>
      <w:u w:val="single" w:color="0000FF"/>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uiPriority w:val="1"/>
    <w:qFormat/>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1"/>
    <w:qFormat/>
    <w:pPr>
      <w:ind w:left="820"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qFormat/>
    <w:rsid w:val="000C0925"/>
    <w:rPr>
      <w:rFonts w:ascii="Segoe UI" w:hAnsi="Segoe UI" w:cs="Segoe UI"/>
      <w:sz w:val="18"/>
      <w:szCs w:val="18"/>
    </w:rPr>
  </w:style>
  <w:style w:type="paragraph" w:styleId="CommentText">
    <w:name w:val="annotation text"/>
    <w:basedOn w:val="Normal"/>
    <w:link w:val="CommentTextChar"/>
    <w:uiPriority w:val="99"/>
    <w:semiHidden/>
    <w:unhideWhenUsed/>
    <w:qFormat/>
    <w:rsid w:val="00DF1438"/>
    <w:rPr>
      <w:sz w:val="20"/>
      <w:szCs w:val="20"/>
    </w:rPr>
  </w:style>
  <w:style w:type="paragraph" w:styleId="CommentSubject">
    <w:name w:val="annotation subject"/>
    <w:basedOn w:val="CommentText"/>
    <w:next w:val="CommentText"/>
    <w:link w:val="CommentSubjectChar"/>
    <w:uiPriority w:val="99"/>
    <w:semiHidden/>
    <w:unhideWhenUsed/>
    <w:qFormat/>
    <w:rsid w:val="00DF14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cs="Calibri"/>
      <w:lang w:bidi="en-US"/>
    </w:rPr>
  </w:style>
  <w:style w:type="paragraph" w:styleId="Heading1">
    <w:name w:val="heading 1"/>
    <w:basedOn w:val="Normal"/>
    <w:uiPriority w:val="1"/>
    <w:qFormat/>
    <w:pPr>
      <w:spacing w:before="1"/>
      <w:ind w:left="10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C0925"/>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qFormat/>
    <w:rsid w:val="00DF1438"/>
    <w:rPr>
      <w:sz w:val="16"/>
      <w:szCs w:val="16"/>
    </w:rPr>
  </w:style>
  <w:style w:type="character" w:customStyle="1" w:styleId="CommentTextChar">
    <w:name w:val="Comment Text Char"/>
    <w:basedOn w:val="DefaultParagraphFont"/>
    <w:link w:val="CommentText"/>
    <w:uiPriority w:val="99"/>
    <w:semiHidden/>
    <w:qFormat/>
    <w:rsid w:val="00DF1438"/>
    <w:rPr>
      <w:rFonts w:ascii="Calibri" w:eastAsia="Calibri" w:hAnsi="Calibri" w:cs="Calibri"/>
      <w:sz w:val="20"/>
      <w:szCs w:val="20"/>
      <w:lang w:bidi="en-US"/>
    </w:rPr>
  </w:style>
  <w:style w:type="character" w:customStyle="1" w:styleId="CommentSubjectChar">
    <w:name w:val="Comment Subject Char"/>
    <w:basedOn w:val="CommentTextChar"/>
    <w:link w:val="CommentSubject"/>
    <w:uiPriority w:val="99"/>
    <w:semiHidden/>
    <w:qFormat/>
    <w:rsid w:val="00DF1438"/>
    <w:rPr>
      <w:rFonts w:ascii="Calibri" w:eastAsia="Calibri" w:hAnsi="Calibri" w:cs="Calibri"/>
      <w:b/>
      <w:bCs/>
      <w:sz w:val="20"/>
      <w:szCs w:val="20"/>
      <w:lang w:bidi="en-US"/>
    </w:rPr>
  </w:style>
  <w:style w:type="character" w:customStyle="1" w:styleId="ListLabel1">
    <w:name w:val="ListLabel 1"/>
    <w:qFormat/>
    <w:rPr>
      <w:rFonts w:eastAsia="Symbol" w:cs="Symbol"/>
      <w:w w:val="100"/>
      <w:sz w:val="20"/>
      <w:szCs w:val="20"/>
      <w:lang w:val="en-US" w:eastAsia="en-US" w:bidi="en-US"/>
    </w:rPr>
  </w:style>
  <w:style w:type="character" w:customStyle="1" w:styleId="ListLabel2">
    <w:name w:val="ListLabel 2"/>
    <w:qFormat/>
    <w:rPr>
      <w:rFonts w:eastAsia="Courier New" w:cs="Courier New"/>
      <w:w w:val="99"/>
      <w:sz w:val="24"/>
      <w:szCs w:val="20"/>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ascii="Times New Roman" w:eastAsia="Calibri" w:hAnsi="Times New Roman" w:cs="Calibri"/>
      <w:spacing w:val="-2"/>
      <w:w w:val="100"/>
      <w:sz w:val="24"/>
      <w:szCs w:val="24"/>
      <w:lang w:val="en-US" w:eastAsia="en-US" w:bidi="en-US"/>
    </w:rPr>
  </w:style>
  <w:style w:type="character" w:customStyle="1" w:styleId="ListLabel11">
    <w:name w:val="ListLabel 11"/>
    <w:qFormat/>
    <w:rPr>
      <w:rFonts w:eastAsia="Calibri" w:cs="Calibri"/>
      <w:spacing w:val="-6"/>
      <w:w w:val="100"/>
      <w:sz w:val="24"/>
      <w:szCs w:val="24"/>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color w:val="0000FF"/>
      <w:u w:val="single" w:color="0000FF"/>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uiPriority w:val="1"/>
    <w:qFormat/>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1"/>
    <w:qFormat/>
    <w:pPr>
      <w:ind w:left="820"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qFormat/>
    <w:rsid w:val="000C0925"/>
    <w:rPr>
      <w:rFonts w:ascii="Segoe UI" w:hAnsi="Segoe UI" w:cs="Segoe UI"/>
      <w:sz w:val="18"/>
      <w:szCs w:val="18"/>
    </w:rPr>
  </w:style>
  <w:style w:type="paragraph" w:styleId="CommentText">
    <w:name w:val="annotation text"/>
    <w:basedOn w:val="Normal"/>
    <w:link w:val="CommentTextChar"/>
    <w:uiPriority w:val="99"/>
    <w:semiHidden/>
    <w:unhideWhenUsed/>
    <w:qFormat/>
    <w:rsid w:val="00DF1438"/>
    <w:rPr>
      <w:sz w:val="20"/>
      <w:szCs w:val="20"/>
    </w:rPr>
  </w:style>
  <w:style w:type="paragraph" w:styleId="CommentSubject">
    <w:name w:val="annotation subject"/>
    <w:basedOn w:val="CommentText"/>
    <w:next w:val="CommentText"/>
    <w:link w:val="CommentSubjectChar"/>
    <w:uiPriority w:val="99"/>
    <w:semiHidden/>
    <w:unhideWhenUsed/>
    <w:qFormat/>
    <w:rsid w:val="00DF1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2019-ncov/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coronavirus/2019-ncov/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Papendorf, Judith</dc:creator>
  <cp:lastModifiedBy>Antonio D Jimenez</cp:lastModifiedBy>
  <cp:revision>2</cp:revision>
  <cp:lastPrinted>2020-03-17T16:24:00Z</cp:lastPrinted>
  <dcterms:created xsi:type="dcterms:W3CDTF">2020-03-17T16:32:00Z</dcterms:created>
  <dcterms:modified xsi:type="dcterms:W3CDTF">2020-03-17T16:32:00Z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Created">
    <vt:filetime>2020-02-26T00:00:00Z</vt:filetime>
  </property>
  <property fmtid="{D5CDD505-2E9C-101B-9397-08002B2CF9AE}" pid="5" name="Creator">
    <vt:lpwstr>Microsoft Word</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2020-03-12T00:00:00Z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